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8F64C" w14:textId="69920BD2" w:rsidR="00DD0449" w:rsidRDefault="00F32466" w:rsidP="009C7699">
      <w:pPr>
        <w:ind w:right="131"/>
        <w:jc w:val="both"/>
        <w:rPr>
          <w:rFonts w:asciiTheme="minorHAnsi" w:hAnsiTheme="minorHAnsi" w:cstheme="minorHAnsi"/>
          <w:b/>
          <w:sz w:val="20"/>
          <w:szCs w:val="20"/>
        </w:rPr>
      </w:pPr>
      <w:r>
        <w:rPr>
          <w:noProof/>
          <w:lang w:val="en-IN" w:eastAsia="en-IN"/>
        </w:rPr>
        <w:t>Vamshi Krishna G</w:t>
      </w:r>
    </w:p>
    <w:p w14:paraId="57FDAC02" w14:textId="77777777" w:rsidR="00DD0449" w:rsidRDefault="001A6858" w:rsidP="009C7699">
      <w:pPr>
        <w:ind w:right="131"/>
        <w:jc w:val="both"/>
        <w:rPr>
          <w:rFonts w:asciiTheme="minorHAnsi" w:hAnsiTheme="minorHAnsi" w:cstheme="minorHAnsi"/>
          <w:b/>
          <w:sz w:val="20"/>
          <w:szCs w:val="20"/>
        </w:rPr>
      </w:pPr>
      <w:r>
        <w:rPr>
          <w:rFonts w:asciiTheme="minorHAnsi" w:hAnsiTheme="minorHAnsi" w:cstheme="minorHAnsi"/>
          <w:b/>
          <w:sz w:val="20"/>
          <w:szCs w:val="20"/>
        </w:rPr>
        <w:t xml:space="preserve">Senior Full Stack .Net Developer                                                                                                                     </w:t>
      </w:r>
    </w:p>
    <w:p w14:paraId="39BC9FDE" w14:textId="5295205D" w:rsidR="00DD0449" w:rsidRPr="004D6F82" w:rsidRDefault="00A45BEC" w:rsidP="009C7699">
      <w:pPr>
        <w:ind w:right="131"/>
        <w:jc w:val="both"/>
        <w:rPr>
          <w:rFonts w:asciiTheme="minorHAnsi" w:hAnsiTheme="minorHAnsi"/>
          <w:sz w:val="20"/>
          <w:szCs w:val="20"/>
          <w:lang w:val="da-DK"/>
        </w:rPr>
      </w:pPr>
      <w:r w:rsidRPr="004D6F82">
        <w:rPr>
          <w:rFonts w:asciiTheme="minorHAnsi" w:hAnsiTheme="minorHAnsi"/>
          <w:sz w:val="20"/>
          <w:szCs w:val="20"/>
          <w:lang w:val="da-DK"/>
        </w:rPr>
        <w:t>vamshikrishnag803@gmail.com</w:t>
      </w:r>
      <w:r w:rsidR="001A6858" w:rsidRPr="004D6F82">
        <w:rPr>
          <w:rFonts w:asciiTheme="minorHAnsi" w:hAnsiTheme="minorHAnsi"/>
          <w:sz w:val="20"/>
          <w:szCs w:val="20"/>
          <w:lang w:val="da-DK"/>
        </w:rPr>
        <w:t xml:space="preserve"> </w:t>
      </w:r>
    </w:p>
    <w:p w14:paraId="144DEB02" w14:textId="760BD29D" w:rsidR="00DD0449" w:rsidRPr="004D6F82" w:rsidRDefault="001A6858" w:rsidP="009C7699">
      <w:pPr>
        <w:ind w:right="131"/>
        <w:jc w:val="both"/>
        <w:rPr>
          <w:rFonts w:asciiTheme="minorHAnsi" w:hAnsiTheme="minorHAnsi" w:cstheme="minorHAnsi"/>
          <w:b/>
          <w:bCs/>
          <w:sz w:val="20"/>
          <w:szCs w:val="20"/>
          <w:lang w:val="da-DK"/>
        </w:rPr>
      </w:pPr>
      <w:r w:rsidRPr="004D6F82">
        <w:rPr>
          <w:rFonts w:asciiTheme="minorHAnsi" w:hAnsiTheme="minorHAnsi" w:cstheme="minorHAnsi"/>
          <w:b/>
          <w:bCs/>
          <w:color w:val="1F1F1F"/>
          <w:sz w:val="20"/>
          <w:szCs w:val="20"/>
          <w:shd w:val="clear" w:color="auto" w:fill="FFFFFF"/>
          <w:lang w:val="da-DK"/>
        </w:rPr>
        <w:t>(+1)</w:t>
      </w:r>
      <w:r w:rsidR="00A45BEC" w:rsidRPr="004D6F82">
        <w:rPr>
          <w:rFonts w:asciiTheme="minorHAnsi" w:hAnsiTheme="minorHAnsi" w:cstheme="minorHAnsi"/>
          <w:b/>
          <w:bCs/>
          <w:color w:val="1F1F1F"/>
          <w:sz w:val="20"/>
          <w:szCs w:val="20"/>
          <w:shd w:val="clear" w:color="auto" w:fill="FFFFFF"/>
          <w:lang w:val="da-DK"/>
        </w:rPr>
        <w:t xml:space="preserve"> 607-269-5070</w:t>
      </w:r>
      <w:r w:rsidRPr="004D6F82">
        <w:rPr>
          <w:rFonts w:asciiTheme="minorHAnsi" w:hAnsiTheme="minorHAnsi" w:cstheme="minorHAnsi"/>
          <w:b/>
          <w:bCs/>
          <w:color w:val="1F1F1F"/>
          <w:sz w:val="20"/>
          <w:szCs w:val="20"/>
          <w:shd w:val="clear" w:color="auto" w:fill="FFFFFF"/>
          <w:lang w:val="da-DK"/>
        </w:rPr>
        <w:tab/>
      </w:r>
      <w:r w:rsidRPr="004D6F82">
        <w:rPr>
          <w:rFonts w:asciiTheme="minorHAnsi" w:hAnsiTheme="minorHAnsi" w:cstheme="minorHAnsi"/>
          <w:b/>
          <w:bCs/>
          <w:color w:val="1F1F1F"/>
          <w:sz w:val="20"/>
          <w:szCs w:val="20"/>
          <w:shd w:val="clear" w:color="auto" w:fill="FFFFFF"/>
          <w:lang w:val="da-DK"/>
        </w:rPr>
        <w:tab/>
      </w:r>
    </w:p>
    <w:p w14:paraId="28A56922" w14:textId="77D96B7D" w:rsidR="00DD0449" w:rsidRPr="00454D68" w:rsidRDefault="001A6858" w:rsidP="009C7699">
      <w:pPr>
        <w:ind w:right="131"/>
        <w:jc w:val="both"/>
        <w:rPr>
          <w:rFonts w:asciiTheme="minorHAnsi" w:hAnsiTheme="minorHAnsi" w:cstheme="minorHAnsi"/>
          <w:b/>
          <w:sz w:val="20"/>
          <w:szCs w:val="20"/>
          <w:lang w:val="da-DK"/>
        </w:rPr>
      </w:pPr>
      <w:r>
        <w:rPr>
          <w:rFonts w:asciiTheme="minorHAnsi" w:hAnsiTheme="minorHAnsi" w:cstheme="minorHAnsi"/>
          <w:noProof/>
          <w:sz w:val="20"/>
          <w:szCs w:val="20"/>
          <w:lang w:val="en-IN" w:eastAsia="en-IN"/>
        </w:rPr>
        <mc:AlternateContent>
          <mc:Choice Requires="wps">
            <w:drawing>
              <wp:anchor distT="0" distB="0" distL="114300" distR="114300" simplePos="0" relativeHeight="251659264" behindDoc="1" locked="0" layoutInCell="1" allowOverlap="1" wp14:anchorId="07E6BBFE" wp14:editId="39C6C389">
                <wp:simplePos x="0" y="0"/>
                <wp:positionH relativeFrom="page">
                  <wp:posOffset>439420</wp:posOffset>
                </wp:positionH>
                <wp:positionV relativeFrom="paragraph">
                  <wp:posOffset>193040</wp:posOffset>
                </wp:positionV>
                <wp:extent cx="6897370" cy="6350"/>
                <wp:effectExtent l="0" t="0" r="0" b="0"/>
                <wp:wrapTopAndBottom/>
                <wp:docPr id="3" name="Graphic 1"/>
                <wp:cNvGraphicFramePr/>
                <a:graphic xmlns:a="http://schemas.openxmlformats.org/drawingml/2006/main">
                  <a:graphicData uri="http://schemas.microsoft.com/office/word/2010/wordprocessingShape">
                    <wps:wsp>
                      <wps:cNvSpPr/>
                      <wps:spPr>
                        <a:xfrm>
                          <a:off x="0" y="0"/>
                          <a:ext cx="6897370" cy="6350"/>
                        </a:xfrm>
                        <a:custGeom>
                          <a:avLst/>
                          <a:gdLst/>
                          <a:ahLst/>
                          <a:cxnLst/>
                          <a:rect l="0" t="0" r="0" b="0"/>
                          <a:pathLst>
                            <a:path w="6897370" h="6350">
                              <a:moveTo>
                                <a:pt x="6896988" y="0"/>
                              </a:moveTo>
                              <a:lnTo>
                                <a:pt x="0" y="0"/>
                              </a:lnTo>
                              <a:lnTo>
                                <a:pt x="0" y="6096"/>
                              </a:lnTo>
                              <a:lnTo>
                                <a:pt x="6896988" y="6096"/>
                              </a:lnTo>
                              <a:lnTo>
                                <a:pt x="6896988" y="0"/>
                              </a:lnTo>
                              <a:close/>
                            </a:path>
                          </a:pathLst>
                        </a:custGeom>
                        <a:solidFill>
                          <a:srgbClr val="000000"/>
                        </a:solidFill>
                        <a:ln>
                          <a:noFill/>
                        </a:ln>
                      </wps:spPr>
                      <wps:bodyPr upright="1"/>
                    </wps:wsp>
                  </a:graphicData>
                </a:graphic>
              </wp:anchor>
            </w:drawing>
          </mc:Choice>
          <mc:Fallback>
            <w:pict>
              <v:shape w14:anchorId="045DFF4D" id="Graphic 1" o:spid="_x0000_s1026" style="position:absolute;margin-left:34.6pt;margin-top:15.2pt;width:543.1pt;height:.5pt;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6897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" path="m6896988,l,,,6096r6896988,l6896988,xe" fillcolor="black" stroked="f">
                <v:path arrowok="t" textboxrect="0,0,6897370,6350"/>
                <w10:wrap type="topAndBottom" anchorx="page"/>
              </v:shape>
            </w:pict>
          </mc:Fallback>
        </mc:AlternateContent>
      </w:r>
      <w:r w:rsidRPr="00454D68">
        <w:rPr>
          <w:rFonts w:asciiTheme="minorHAnsi" w:hAnsiTheme="minorHAnsi" w:cstheme="minorHAnsi"/>
          <w:b/>
          <w:sz w:val="20"/>
          <w:szCs w:val="20"/>
          <w:lang w:val="da-DK"/>
        </w:rPr>
        <w:t xml:space="preserve"> LinkedIn: </w:t>
      </w:r>
      <w:hyperlink r:id="rId9" w:history="1">
        <w:r w:rsidR="000542B1" w:rsidRPr="00454D68">
          <w:rPr>
            <w:rStyle w:val="Hyperlink"/>
            <w:rFonts w:asciiTheme="minorHAnsi" w:hAnsiTheme="minorHAnsi" w:cstheme="minorHAnsi"/>
            <w:b/>
            <w:sz w:val="20"/>
            <w:szCs w:val="20"/>
            <w:lang w:val="da-DK"/>
          </w:rPr>
          <w:t>https://www.linkedin.com/in/vamshi-krishna-g-76bba61ba/</w:t>
        </w:r>
      </w:hyperlink>
      <w:r w:rsidR="00DD0449">
        <w:fldChar w:fldCharType="begin"/>
      </w:r>
      <w:r w:rsidR="00DD0449" w:rsidRPr="004D6F82">
        <w:rPr>
          <w:lang w:val="da-DK"/>
        </w:rPr>
        <w:instrText>HYPERLINK "https://www.linkedin.com/in/mohan-reddy-4a7501279?lipi=urn%3Ali%3Apage%3Ad_flagship3_profile_view_base_contact_details%3B0LVj0X5FRo%2BoSeqluzYFWQ%3D%3D"</w:instrText>
      </w:r>
      <w:r w:rsidR="00DD0449">
        <w:fldChar w:fldCharType="separate"/>
      </w:r>
      <w:r w:rsidR="00DD0449">
        <w:fldChar w:fldCharType="end"/>
      </w:r>
    </w:p>
    <w:p w14:paraId="26D102D3" w14:textId="601E2A95" w:rsidR="00F32466" w:rsidRPr="009F0EB9" w:rsidRDefault="001A6858" w:rsidP="00624E30">
      <w:pPr>
        <w:widowControl w:val="0"/>
        <w:spacing w:line="247" w:lineRule="exact"/>
        <w:ind w:right="131"/>
        <w:jc w:val="both"/>
        <w:rPr>
          <w:rFonts w:asciiTheme="minorHAnsi" w:hAnsiTheme="minorHAnsi" w:cstheme="minorHAnsi"/>
          <w:b/>
          <w:spacing w:val="-2"/>
        </w:rPr>
      </w:pPr>
      <w:proofErr w:type="gramStart"/>
      <w:r w:rsidRPr="009F0EB9">
        <w:rPr>
          <w:rFonts w:asciiTheme="minorHAnsi" w:hAnsiTheme="minorHAnsi" w:cstheme="minorHAnsi"/>
          <w:b/>
        </w:rPr>
        <w:t>PROFESSIONAL SUMMARY</w:t>
      </w:r>
      <w:proofErr w:type="gramEnd"/>
      <w:r w:rsidRPr="009F0EB9">
        <w:rPr>
          <w:rFonts w:asciiTheme="minorHAnsi" w:hAnsiTheme="minorHAnsi" w:cstheme="minorHAnsi"/>
          <w:b/>
        </w:rPr>
        <w:t>:</w:t>
      </w:r>
    </w:p>
    <w:p w14:paraId="1377D097" w14:textId="49152BF7" w:rsidR="00CF14D4" w:rsidRDefault="00CF14D4" w:rsidP="003F307A">
      <w:pPr>
        <w:numPr>
          <w:ilvl w:val="0"/>
          <w:numId w:val="1"/>
        </w:numPr>
        <w:tabs>
          <w:tab w:val="left" w:pos="420"/>
        </w:tabs>
        <w:spacing w:before="100" w:beforeAutospacing="1" w:after="100" w:afterAutospacing="1"/>
        <w:rPr>
          <w:rFonts w:asciiTheme="minorHAnsi" w:hAnsiTheme="minorHAnsi" w:cstheme="minorHAnsi"/>
          <w:sz w:val="20"/>
          <w:szCs w:val="20"/>
        </w:rPr>
      </w:pPr>
      <w:r w:rsidRPr="00CF14D4">
        <w:rPr>
          <w:rFonts w:asciiTheme="minorHAnsi" w:hAnsiTheme="minorHAnsi" w:cstheme="minorHAnsi"/>
          <w:b/>
          <w:bCs/>
          <w:sz w:val="20"/>
          <w:szCs w:val="20"/>
        </w:rPr>
        <w:t>12</w:t>
      </w:r>
      <w:r w:rsidR="001F5660">
        <w:rPr>
          <w:rFonts w:asciiTheme="minorHAnsi" w:hAnsiTheme="minorHAnsi" w:cstheme="minorHAnsi"/>
          <w:b/>
          <w:bCs/>
          <w:sz w:val="20"/>
          <w:szCs w:val="20"/>
        </w:rPr>
        <w:t>+</w:t>
      </w:r>
      <w:r w:rsidRPr="00CF14D4">
        <w:rPr>
          <w:rFonts w:asciiTheme="minorHAnsi" w:hAnsiTheme="minorHAnsi" w:cstheme="minorHAnsi"/>
          <w:b/>
          <w:bCs/>
          <w:sz w:val="20"/>
          <w:szCs w:val="20"/>
        </w:rPr>
        <w:t xml:space="preserve"> years of experience</w:t>
      </w:r>
      <w:r w:rsidRPr="00CF14D4">
        <w:rPr>
          <w:rFonts w:asciiTheme="minorHAnsi" w:hAnsiTheme="minorHAnsi" w:cstheme="minorHAnsi"/>
          <w:sz w:val="20"/>
          <w:szCs w:val="20"/>
        </w:rPr>
        <w:t xml:space="preserve"> designing, developing, integrating, and implementing web applications using </w:t>
      </w:r>
      <w:r w:rsidRPr="00CF14D4">
        <w:rPr>
          <w:rFonts w:asciiTheme="minorHAnsi" w:hAnsiTheme="minorHAnsi" w:cstheme="minorHAnsi"/>
          <w:b/>
          <w:bCs/>
          <w:sz w:val="20"/>
          <w:szCs w:val="20"/>
        </w:rPr>
        <w:t>Microsoft .NET Technologies</w:t>
      </w:r>
      <w:r w:rsidRPr="00CF14D4">
        <w:rPr>
          <w:rFonts w:asciiTheme="minorHAnsi" w:hAnsiTheme="minorHAnsi" w:cstheme="minorHAnsi"/>
          <w:sz w:val="20"/>
          <w:szCs w:val="20"/>
        </w:rPr>
        <w:t xml:space="preserve">, including </w:t>
      </w:r>
      <w:r w:rsidRPr="00CF14D4">
        <w:rPr>
          <w:rFonts w:asciiTheme="minorHAnsi" w:hAnsiTheme="minorHAnsi" w:cstheme="minorHAnsi"/>
          <w:b/>
          <w:bCs/>
          <w:sz w:val="20"/>
          <w:szCs w:val="20"/>
        </w:rPr>
        <w:t>C#, ASP.NET</w:t>
      </w:r>
      <w:r w:rsidR="00A67022">
        <w:rPr>
          <w:rFonts w:asciiTheme="minorHAnsi" w:hAnsiTheme="minorHAnsi" w:cstheme="minorHAnsi"/>
          <w:b/>
          <w:bCs/>
          <w:sz w:val="20"/>
          <w:szCs w:val="20"/>
        </w:rPr>
        <w:t xml:space="preserve">, </w:t>
      </w:r>
      <w:r w:rsidRPr="00CF14D4">
        <w:rPr>
          <w:rFonts w:asciiTheme="minorHAnsi" w:hAnsiTheme="minorHAnsi" w:cstheme="minorHAnsi"/>
          <w:b/>
          <w:bCs/>
          <w:sz w:val="20"/>
          <w:szCs w:val="20"/>
        </w:rPr>
        <w:t>.NET Core, .NET 8.0</w:t>
      </w:r>
      <w:r w:rsidRPr="00CF14D4">
        <w:rPr>
          <w:rFonts w:asciiTheme="minorHAnsi" w:hAnsiTheme="minorHAnsi" w:cstheme="minorHAnsi"/>
          <w:sz w:val="20"/>
          <w:szCs w:val="20"/>
        </w:rPr>
        <w:t xml:space="preserve">, and </w:t>
      </w:r>
      <w:r w:rsidRPr="00CF14D4">
        <w:rPr>
          <w:rFonts w:asciiTheme="minorHAnsi" w:hAnsiTheme="minorHAnsi" w:cstheme="minorHAnsi"/>
          <w:b/>
          <w:bCs/>
          <w:sz w:val="20"/>
          <w:szCs w:val="20"/>
        </w:rPr>
        <w:t>VB.NET</w:t>
      </w:r>
      <w:r w:rsidRPr="00CF14D4">
        <w:rPr>
          <w:rFonts w:asciiTheme="minorHAnsi" w:hAnsiTheme="minorHAnsi" w:cstheme="minorHAnsi"/>
          <w:sz w:val="20"/>
          <w:szCs w:val="20"/>
        </w:rPr>
        <w:t xml:space="preserve">, with a strong foundation in </w:t>
      </w:r>
      <w:r w:rsidRPr="00CF14D4">
        <w:rPr>
          <w:rFonts w:asciiTheme="minorHAnsi" w:hAnsiTheme="minorHAnsi" w:cstheme="minorHAnsi"/>
          <w:b/>
          <w:bCs/>
          <w:sz w:val="20"/>
          <w:szCs w:val="20"/>
        </w:rPr>
        <w:t>Agile/Scrum methodologies</w:t>
      </w:r>
      <w:r w:rsidRPr="00CF14D4">
        <w:rPr>
          <w:rFonts w:asciiTheme="minorHAnsi" w:hAnsiTheme="minorHAnsi" w:cstheme="minorHAnsi"/>
          <w:sz w:val="20"/>
          <w:szCs w:val="20"/>
        </w:rPr>
        <w:t xml:space="preserve"> to ensure flexible and efficient </w:t>
      </w:r>
      <w:r w:rsidRPr="00CF14D4">
        <w:rPr>
          <w:rFonts w:asciiTheme="minorHAnsi" w:hAnsiTheme="minorHAnsi" w:cstheme="minorHAnsi"/>
          <w:b/>
          <w:bCs/>
          <w:sz w:val="20"/>
          <w:szCs w:val="20"/>
        </w:rPr>
        <w:t>SDLC</w:t>
      </w:r>
      <w:r w:rsidRPr="00CF14D4">
        <w:rPr>
          <w:rFonts w:asciiTheme="minorHAnsi" w:hAnsiTheme="minorHAnsi" w:cstheme="minorHAnsi"/>
          <w:sz w:val="20"/>
          <w:szCs w:val="20"/>
        </w:rPr>
        <w:t xml:space="preserve"> practices.</w:t>
      </w:r>
    </w:p>
    <w:p w14:paraId="544272AD" w14:textId="5C701E2D" w:rsidR="00E365F7" w:rsidRDefault="00E365F7" w:rsidP="003F307A">
      <w:pPr>
        <w:numPr>
          <w:ilvl w:val="0"/>
          <w:numId w:val="1"/>
        </w:numPr>
        <w:tabs>
          <w:tab w:val="left" w:pos="420"/>
        </w:tabs>
        <w:spacing w:before="100" w:beforeAutospacing="1" w:after="100" w:afterAutospacing="1"/>
        <w:rPr>
          <w:rFonts w:asciiTheme="minorHAnsi" w:hAnsiTheme="minorHAnsi" w:cstheme="minorHAnsi"/>
          <w:sz w:val="20"/>
          <w:szCs w:val="20"/>
        </w:rPr>
      </w:pPr>
      <w:r w:rsidRPr="00E365F7">
        <w:rPr>
          <w:rFonts w:asciiTheme="minorHAnsi" w:hAnsiTheme="minorHAnsi" w:cstheme="minorHAnsi"/>
          <w:sz w:val="20"/>
          <w:szCs w:val="20"/>
        </w:rPr>
        <w:t xml:space="preserve">Expertise in </w:t>
      </w:r>
      <w:r w:rsidRPr="00E365F7">
        <w:rPr>
          <w:rFonts w:asciiTheme="minorHAnsi" w:hAnsiTheme="minorHAnsi" w:cstheme="minorHAnsi"/>
          <w:b/>
          <w:bCs/>
          <w:sz w:val="20"/>
          <w:szCs w:val="20"/>
        </w:rPr>
        <w:t>.NET 8.0 features</w:t>
      </w:r>
      <w:r w:rsidRPr="00E365F7">
        <w:rPr>
          <w:rFonts w:asciiTheme="minorHAnsi" w:hAnsiTheme="minorHAnsi" w:cstheme="minorHAnsi"/>
          <w:sz w:val="20"/>
          <w:szCs w:val="20"/>
        </w:rPr>
        <w:t xml:space="preserve"> including global using directives, interpolated string handlers, and </w:t>
      </w:r>
      <w:r w:rsidRPr="00E365F7">
        <w:rPr>
          <w:rFonts w:asciiTheme="minorHAnsi" w:hAnsiTheme="minorHAnsi" w:cstheme="minorHAnsi"/>
          <w:b/>
          <w:bCs/>
          <w:sz w:val="20"/>
          <w:szCs w:val="20"/>
        </w:rPr>
        <w:t>advanced collections</w:t>
      </w:r>
      <w:r w:rsidRPr="00E365F7">
        <w:rPr>
          <w:rFonts w:asciiTheme="minorHAnsi" w:hAnsiTheme="minorHAnsi" w:cstheme="minorHAnsi"/>
          <w:sz w:val="20"/>
          <w:szCs w:val="20"/>
        </w:rPr>
        <w:t xml:space="preserve">. Skilled in </w:t>
      </w:r>
      <w:r w:rsidRPr="00E365F7">
        <w:rPr>
          <w:rFonts w:asciiTheme="minorHAnsi" w:hAnsiTheme="minorHAnsi" w:cstheme="minorHAnsi"/>
          <w:b/>
          <w:bCs/>
          <w:sz w:val="20"/>
          <w:szCs w:val="20"/>
        </w:rPr>
        <w:t>multithreading</w:t>
      </w:r>
      <w:r w:rsidRPr="00E365F7">
        <w:rPr>
          <w:rFonts w:asciiTheme="minorHAnsi" w:hAnsiTheme="minorHAnsi" w:cstheme="minorHAnsi"/>
          <w:sz w:val="20"/>
          <w:szCs w:val="20"/>
        </w:rPr>
        <w:t xml:space="preserve"> and </w:t>
      </w:r>
      <w:r w:rsidRPr="00E365F7">
        <w:rPr>
          <w:rFonts w:asciiTheme="minorHAnsi" w:hAnsiTheme="minorHAnsi" w:cstheme="minorHAnsi"/>
          <w:b/>
          <w:bCs/>
          <w:sz w:val="20"/>
          <w:szCs w:val="20"/>
        </w:rPr>
        <w:t>asynchronous programming</w:t>
      </w:r>
      <w:r w:rsidRPr="00E365F7">
        <w:rPr>
          <w:rFonts w:asciiTheme="minorHAnsi" w:hAnsiTheme="minorHAnsi" w:cstheme="minorHAnsi"/>
          <w:sz w:val="20"/>
          <w:szCs w:val="20"/>
        </w:rPr>
        <w:t xml:space="preserve"> to develop high-performance, scalable applications.</w:t>
      </w:r>
    </w:p>
    <w:p w14:paraId="070AE745" w14:textId="5A1EA9C3" w:rsidR="00860163" w:rsidRPr="00CF14D4" w:rsidRDefault="00860163" w:rsidP="003F307A">
      <w:pPr>
        <w:numPr>
          <w:ilvl w:val="0"/>
          <w:numId w:val="1"/>
        </w:numPr>
        <w:tabs>
          <w:tab w:val="left" w:pos="420"/>
        </w:tabs>
        <w:spacing w:before="100" w:beforeAutospacing="1" w:after="100" w:afterAutospacing="1"/>
        <w:rPr>
          <w:rFonts w:asciiTheme="minorHAnsi" w:hAnsiTheme="minorHAnsi" w:cstheme="minorHAnsi"/>
          <w:sz w:val="20"/>
          <w:szCs w:val="20"/>
        </w:rPr>
      </w:pPr>
      <w:r w:rsidRPr="00860163">
        <w:rPr>
          <w:rFonts w:asciiTheme="minorHAnsi" w:hAnsiTheme="minorHAnsi" w:cstheme="minorHAnsi"/>
          <w:sz w:val="20"/>
          <w:szCs w:val="20"/>
        </w:rPr>
        <w:t xml:space="preserve">Designed and implemented </w:t>
      </w:r>
      <w:r w:rsidRPr="0097526A">
        <w:rPr>
          <w:rFonts w:asciiTheme="minorHAnsi" w:hAnsiTheme="minorHAnsi" w:cstheme="minorHAnsi"/>
          <w:b/>
          <w:bCs/>
          <w:sz w:val="20"/>
          <w:szCs w:val="20"/>
        </w:rPr>
        <w:t>MVC, Onion</w:t>
      </w:r>
      <w:r w:rsidRPr="00860163">
        <w:rPr>
          <w:rFonts w:asciiTheme="minorHAnsi" w:hAnsiTheme="minorHAnsi" w:cstheme="minorHAnsi"/>
          <w:sz w:val="20"/>
          <w:szCs w:val="20"/>
        </w:rPr>
        <w:t xml:space="preserve">, and </w:t>
      </w:r>
      <w:r w:rsidRPr="0097526A">
        <w:rPr>
          <w:rFonts w:asciiTheme="minorHAnsi" w:hAnsiTheme="minorHAnsi" w:cstheme="minorHAnsi"/>
          <w:b/>
          <w:bCs/>
          <w:sz w:val="20"/>
          <w:szCs w:val="20"/>
        </w:rPr>
        <w:t>N-Tier architectures</w:t>
      </w:r>
      <w:r w:rsidRPr="00860163">
        <w:rPr>
          <w:rFonts w:asciiTheme="minorHAnsi" w:hAnsiTheme="minorHAnsi" w:cstheme="minorHAnsi"/>
          <w:sz w:val="20"/>
          <w:szCs w:val="20"/>
        </w:rPr>
        <w:t xml:space="preserve"> using </w:t>
      </w:r>
      <w:r w:rsidR="0097526A" w:rsidRPr="004C7003">
        <w:rPr>
          <w:rFonts w:asciiTheme="minorHAnsi" w:hAnsiTheme="minorHAnsi" w:cstheme="minorHAnsi"/>
          <w:b/>
          <w:bCs/>
          <w:sz w:val="20"/>
          <w:szCs w:val="20"/>
        </w:rPr>
        <w:t xml:space="preserve">Object-Oriented Analysis and Design </w:t>
      </w:r>
      <w:r w:rsidR="0097526A">
        <w:rPr>
          <w:rFonts w:asciiTheme="minorHAnsi" w:hAnsiTheme="minorHAnsi" w:cstheme="minorHAnsi"/>
          <w:b/>
          <w:bCs/>
          <w:sz w:val="20"/>
          <w:szCs w:val="20"/>
        </w:rPr>
        <w:t>(</w:t>
      </w:r>
      <w:r w:rsidRPr="0097526A">
        <w:rPr>
          <w:rFonts w:asciiTheme="minorHAnsi" w:hAnsiTheme="minorHAnsi" w:cstheme="minorHAnsi"/>
          <w:b/>
          <w:bCs/>
          <w:sz w:val="20"/>
          <w:szCs w:val="20"/>
        </w:rPr>
        <w:t>OOAD</w:t>
      </w:r>
      <w:r w:rsidR="0097526A">
        <w:rPr>
          <w:rFonts w:asciiTheme="minorHAnsi" w:hAnsiTheme="minorHAnsi" w:cstheme="minorHAnsi"/>
          <w:b/>
          <w:bCs/>
          <w:sz w:val="20"/>
          <w:szCs w:val="20"/>
        </w:rPr>
        <w:t>)</w:t>
      </w:r>
      <w:r w:rsidRPr="00860163">
        <w:rPr>
          <w:rFonts w:asciiTheme="minorHAnsi" w:hAnsiTheme="minorHAnsi" w:cstheme="minorHAnsi"/>
          <w:sz w:val="20"/>
          <w:szCs w:val="20"/>
        </w:rPr>
        <w:t xml:space="preserve"> principles and </w:t>
      </w:r>
      <w:r w:rsidRPr="0097526A">
        <w:rPr>
          <w:rFonts w:asciiTheme="minorHAnsi" w:hAnsiTheme="minorHAnsi" w:cstheme="minorHAnsi"/>
          <w:b/>
          <w:bCs/>
          <w:sz w:val="20"/>
          <w:szCs w:val="20"/>
        </w:rPr>
        <w:t>UML</w:t>
      </w:r>
      <w:r w:rsidRPr="00860163">
        <w:rPr>
          <w:rFonts w:asciiTheme="minorHAnsi" w:hAnsiTheme="minorHAnsi" w:cstheme="minorHAnsi"/>
          <w:sz w:val="20"/>
          <w:szCs w:val="20"/>
        </w:rPr>
        <w:t xml:space="preserve"> modeling, applying design patterns </w:t>
      </w:r>
      <w:r w:rsidRPr="0097526A">
        <w:rPr>
          <w:rFonts w:asciiTheme="minorHAnsi" w:hAnsiTheme="minorHAnsi" w:cstheme="minorHAnsi"/>
          <w:b/>
          <w:bCs/>
          <w:sz w:val="20"/>
          <w:szCs w:val="20"/>
        </w:rPr>
        <w:t>(Singleton, Factory, Repository)</w:t>
      </w:r>
      <w:r w:rsidRPr="00860163">
        <w:rPr>
          <w:rFonts w:asciiTheme="minorHAnsi" w:hAnsiTheme="minorHAnsi" w:cstheme="minorHAnsi"/>
          <w:sz w:val="20"/>
          <w:szCs w:val="20"/>
        </w:rPr>
        <w:t xml:space="preserve"> to build modular, maintainable applications</w:t>
      </w:r>
      <w:r w:rsidR="0097526A">
        <w:rPr>
          <w:rFonts w:asciiTheme="minorHAnsi" w:hAnsiTheme="minorHAnsi" w:cstheme="minorHAnsi"/>
          <w:sz w:val="20"/>
          <w:szCs w:val="20"/>
        </w:rPr>
        <w:t>.</w:t>
      </w:r>
    </w:p>
    <w:p w14:paraId="2374EFDF" w14:textId="54CD504B" w:rsidR="00CF14D4" w:rsidRDefault="00CF14D4" w:rsidP="003F307A">
      <w:pPr>
        <w:numPr>
          <w:ilvl w:val="0"/>
          <w:numId w:val="1"/>
        </w:numPr>
        <w:tabs>
          <w:tab w:val="left" w:pos="420"/>
        </w:tabs>
        <w:spacing w:before="100" w:beforeAutospacing="1" w:after="100" w:afterAutospacing="1"/>
        <w:rPr>
          <w:rFonts w:asciiTheme="minorHAnsi" w:hAnsiTheme="minorHAnsi" w:cstheme="minorHAnsi"/>
          <w:sz w:val="20"/>
          <w:szCs w:val="20"/>
        </w:rPr>
      </w:pPr>
      <w:r w:rsidRPr="00CF14D4">
        <w:rPr>
          <w:rFonts w:asciiTheme="minorHAnsi" w:hAnsiTheme="minorHAnsi" w:cstheme="minorHAnsi"/>
          <w:sz w:val="20"/>
          <w:szCs w:val="20"/>
        </w:rPr>
        <w:t xml:space="preserve">Built secure, scalable </w:t>
      </w:r>
      <w:r w:rsidRPr="00CF14D4">
        <w:rPr>
          <w:rFonts w:asciiTheme="minorHAnsi" w:hAnsiTheme="minorHAnsi" w:cstheme="minorHAnsi"/>
          <w:b/>
          <w:bCs/>
          <w:sz w:val="20"/>
          <w:szCs w:val="20"/>
        </w:rPr>
        <w:t xml:space="preserve">RESTful </w:t>
      </w:r>
      <w:r w:rsidRPr="00A67022">
        <w:rPr>
          <w:rFonts w:asciiTheme="minorHAnsi" w:hAnsiTheme="minorHAnsi" w:cstheme="minorHAnsi"/>
          <w:sz w:val="20"/>
          <w:szCs w:val="20"/>
        </w:rPr>
        <w:t>and</w:t>
      </w:r>
      <w:r w:rsidRPr="00CF14D4">
        <w:rPr>
          <w:rFonts w:asciiTheme="minorHAnsi" w:hAnsiTheme="minorHAnsi" w:cstheme="minorHAnsi"/>
          <w:b/>
          <w:bCs/>
          <w:sz w:val="20"/>
          <w:szCs w:val="20"/>
        </w:rPr>
        <w:t xml:space="preserve"> SOAP-based web services</w:t>
      </w:r>
      <w:r w:rsidRPr="00CF14D4">
        <w:rPr>
          <w:rFonts w:asciiTheme="minorHAnsi" w:hAnsiTheme="minorHAnsi" w:cstheme="minorHAnsi"/>
          <w:sz w:val="20"/>
          <w:szCs w:val="20"/>
        </w:rPr>
        <w:t xml:space="preserve"> and </w:t>
      </w:r>
      <w:r w:rsidRPr="00CF14D4">
        <w:rPr>
          <w:rFonts w:asciiTheme="minorHAnsi" w:hAnsiTheme="minorHAnsi" w:cstheme="minorHAnsi"/>
          <w:b/>
          <w:bCs/>
          <w:sz w:val="20"/>
          <w:szCs w:val="20"/>
        </w:rPr>
        <w:t>Microservices</w:t>
      </w:r>
      <w:r w:rsidRPr="00CF14D4">
        <w:rPr>
          <w:rFonts w:asciiTheme="minorHAnsi" w:hAnsiTheme="minorHAnsi" w:cstheme="minorHAnsi"/>
          <w:sz w:val="20"/>
          <w:szCs w:val="20"/>
        </w:rPr>
        <w:t xml:space="preserve"> using </w:t>
      </w:r>
      <w:r w:rsidRPr="00A67022">
        <w:rPr>
          <w:rFonts w:asciiTheme="minorHAnsi" w:hAnsiTheme="minorHAnsi" w:cstheme="minorHAnsi"/>
          <w:b/>
          <w:bCs/>
          <w:sz w:val="20"/>
          <w:szCs w:val="20"/>
        </w:rPr>
        <w:t>ASP.NET Web API</w:t>
      </w:r>
      <w:r w:rsidRPr="00CF14D4">
        <w:rPr>
          <w:rFonts w:asciiTheme="minorHAnsi" w:hAnsiTheme="minorHAnsi" w:cstheme="minorHAnsi"/>
          <w:sz w:val="20"/>
          <w:szCs w:val="20"/>
        </w:rPr>
        <w:t xml:space="preserve"> and </w:t>
      </w:r>
      <w:r w:rsidRPr="00CF14D4">
        <w:rPr>
          <w:rFonts w:asciiTheme="minorHAnsi" w:hAnsiTheme="minorHAnsi" w:cstheme="minorHAnsi"/>
          <w:b/>
          <w:bCs/>
          <w:sz w:val="20"/>
          <w:szCs w:val="20"/>
        </w:rPr>
        <w:t>WCF</w:t>
      </w:r>
      <w:r w:rsidRPr="00CF14D4">
        <w:rPr>
          <w:rFonts w:asciiTheme="minorHAnsi" w:hAnsiTheme="minorHAnsi" w:cstheme="minorHAnsi"/>
          <w:sz w:val="20"/>
          <w:szCs w:val="20"/>
        </w:rPr>
        <w:t xml:space="preserve">, with </w:t>
      </w:r>
      <w:r w:rsidRPr="00CF14D4">
        <w:rPr>
          <w:rFonts w:asciiTheme="minorHAnsi" w:hAnsiTheme="minorHAnsi" w:cstheme="minorHAnsi"/>
          <w:b/>
          <w:bCs/>
          <w:sz w:val="20"/>
          <w:szCs w:val="20"/>
        </w:rPr>
        <w:t xml:space="preserve">service contracts, bindings, </w:t>
      </w:r>
      <w:r w:rsidRPr="00CF14D4">
        <w:rPr>
          <w:rFonts w:asciiTheme="minorHAnsi" w:hAnsiTheme="minorHAnsi" w:cstheme="minorHAnsi"/>
          <w:sz w:val="20"/>
          <w:szCs w:val="20"/>
        </w:rPr>
        <w:t>and</w:t>
      </w:r>
      <w:r w:rsidRPr="00CF14D4">
        <w:rPr>
          <w:rFonts w:asciiTheme="minorHAnsi" w:hAnsiTheme="minorHAnsi" w:cstheme="minorHAnsi"/>
          <w:b/>
          <w:bCs/>
          <w:sz w:val="20"/>
          <w:szCs w:val="20"/>
        </w:rPr>
        <w:t xml:space="preserve"> endpoint configurations</w:t>
      </w:r>
      <w:r w:rsidRPr="00CF14D4">
        <w:rPr>
          <w:rFonts w:asciiTheme="minorHAnsi" w:hAnsiTheme="minorHAnsi" w:cstheme="minorHAnsi"/>
          <w:sz w:val="20"/>
          <w:szCs w:val="20"/>
        </w:rPr>
        <w:t>.</w:t>
      </w:r>
    </w:p>
    <w:p w14:paraId="44D1AB5C" w14:textId="4EAAF031" w:rsidR="00CF14D4" w:rsidRDefault="00CF14D4" w:rsidP="003F307A">
      <w:pPr>
        <w:numPr>
          <w:ilvl w:val="0"/>
          <w:numId w:val="1"/>
        </w:numPr>
        <w:tabs>
          <w:tab w:val="left" w:pos="420"/>
        </w:tabs>
        <w:spacing w:before="100" w:beforeAutospacing="1" w:after="100" w:afterAutospacing="1"/>
        <w:rPr>
          <w:rFonts w:asciiTheme="minorHAnsi" w:hAnsiTheme="minorHAnsi" w:cstheme="minorHAnsi"/>
          <w:sz w:val="20"/>
          <w:szCs w:val="20"/>
        </w:rPr>
      </w:pPr>
      <w:r w:rsidRPr="00CF14D4">
        <w:rPr>
          <w:rFonts w:asciiTheme="minorHAnsi" w:hAnsiTheme="minorHAnsi" w:cstheme="minorHAnsi"/>
          <w:sz w:val="20"/>
          <w:szCs w:val="20"/>
        </w:rPr>
        <w:t xml:space="preserve">Proficient in front-end technologies including </w:t>
      </w:r>
      <w:r w:rsidR="00A67022" w:rsidRPr="00CF14D4">
        <w:rPr>
          <w:rFonts w:asciiTheme="minorHAnsi" w:hAnsiTheme="minorHAnsi" w:cstheme="minorHAnsi"/>
          <w:b/>
          <w:bCs/>
          <w:sz w:val="20"/>
          <w:szCs w:val="20"/>
        </w:rPr>
        <w:t>Angular</w:t>
      </w:r>
      <w:r w:rsidR="00A67022">
        <w:rPr>
          <w:rFonts w:asciiTheme="minorHAnsi" w:hAnsiTheme="minorHAnsi" w:cstheme="minorHAnsi"/>
          <w:b/>
          <w:bCs/>
          <w:sz w:val="20"/>
          <w:szCs w:val="20"/>
        </w:rPr>
        <w:t>,</w:t>
      </w:r>
      <w:r w:rsidRPr="00CF14D4">
        <w:rPr>
          <w:rFonts w:asciiTheme="minorHAnsi" w:hAnsiTheme="minorHAnsi" w:cstheme="minorHAnsi"/>
          <w:b/>
          <w:bCs/>
          <w:sz w:val="20"/>
          <w:szCs w:val="20"/>
        </w:rPr>
        <w:t xml:space="preserve"> </w:t>
      </w:r>
      <w:r w:rsidR="00A67022">
        <w:rPr>
          <w:rFonts w:asciiTheme="minorHAnsi" w:hAnsiTheme="minorHAnsi" w:cstheme="minorHAnsi"/>
          <w:b/>
          <w:bCs/>
          <w:sz w:val="20"/>
          <w:szCs w:val="20"/>
        </w:rPr>
        <w:t xml:space="preserve">React, </w:t>
      </w:r>
      <w:r w:rsidRPr="00CF14D4">
        <w:rPr>
          <w:rFonts w:asciiTheme="minorHAnsi" w:hAnsiTheme="minorHAnsi" w:cstheme="minorHAnsi"/>
          <w:b/>
          <w:bCs/>
          <w:sz w:val="20"/>
          <w:szCs w:val="20"/>
        </w:rPr>
        <w:t>TypeScript, HTML5, CSS3, JavaScript (ES6+), Bootstrap, jQuery, AJAX</w:t>
      </w:r>
      <w:r w:rsidRPr="00CF14D4">
        <w:rPr>
          <w:rFonts w:asciiTheme="minorHAnsi" w:hAnsiTheme="minorHAnsi" w:cstheme="minorHAnsi"/>
          <w:sz w:val="20"/>
          <w:szCs w:val="20"/>
        </w:rPr>
        <w:t xml:space="preserve">, and </w:t>
      </w:r>
      <w:r w:rsidRPr="009C5697">
        <w:rPr>
          <w:rFonts w:asciiTheme="minorHAnsi" w:hAnsiTheme="minorHAnsi" w:cstheme="minorHAnsi"/>
          <w:b/>
          <w:bCs/>
          <w:sz w:val="20"/>
          <w:szCs w:val="20"/>
        </w:rPr>
        <w:t>SPA</w:t>
      </w:r>
      <w:r w:rsidRPr="00CF14D4">
        <w:rPr>
          <w:rFonts w:asciiTheme="minorHAnsi" w:hAnsiTheme="minorHAnsi" w:cstheme="minorHAnsi"/>
          <w:sz w:val="20"/>
          <w:szCs w:val="20"/>
        </w:rPr>
        <w:t xml:space="preserve"> architecture using </w:t>
      </w:r>
      <w:r w:rsidRPr="00CF14D4">
        <w:rPr>
          <w:rFonts w:asciiTheme="minorHAnsi" w:hAnsiTheme="minorHAnsi" w:cstheme="minorHAnsi"/>
          <w:b/>
          <w:bCs/>
          <w:sz w:val="20"/>
          <w:szCs w:val="20"/>
        </w:rPr>
        <w:t xml:space="preserve">Reactive Forms, </w:t>
      </w:r>
      <w:proofErr w:type="spellStart"/>
      <w:r w:rsidRPr="00CF14D4">
        <w:rPr>
          <w:rFonts w:asciiTheme="minorHAnsi" w:hAnsiTheme="minorHAnsi" w:cstheme="minorHAnsi"/>
          <w:b/>
          <w:bCs/>
          <w:sz w:val="20"/>
          <w:szCs w:val="20"/>
        </w:rPr>
        <w:t>RxJS</w:t>
      </w:r>
      <w:proofErr w:type="spellEnd"/>
      <w:r w:rsidRPr="00CF14D4">
        <w:rPr>
          <w:rFonts w:asciiTheme="minorHAnsi" w:hAnsiTheme="minorHAnsi" w:cstheme="minorHAnsi"/>
          <w:b/>
          <w:bCs/>
          <w:sz w:val="20"/>
          <w:szCs w:val="20"/>
        </w:rPr>
        <w:t>, and Standalone Components</w:t>
      </w:r>
      <w:r w:rsidRPr="00CF14D4">
        <w:rPr>
          <w:rFonts w:asciiTheme="minorHAnsi" w:hAnsiTheme="minorHAnsi" w:cstheme="minorHAnsi"/>
          <w:sz w:val="20"/>
          <w:szCs w:val="20"/>
        </w:rPr>
        <w:t xml:space="preserve"> for responsive UI development.</w:t>
      </w:r>
    </w:p>
    <w:p w14:paraId="2A6C0028" w14:textId="3F7361A1" w:rsidR="00CF14D4" w:rsidRDefault="00CF14D4" w:rsidP="003F307A">
      <w:pPr>
        <w:numPr>
          <w:ilvl w:val="0"/>
          <w:numId w:val="1"/>
        </w:numPr>
        <w:tabs>
          <w:tab w:val="left" w:pos="420"/>
        </w:tabs>
        <w:spacing w:before="100" w:beforeAutospacing="1" w:after="100" w:afterAutospacing="1"/>
        <w:rPr>
          <w:rFonts w:asciiTheme="minorHAnsi" w:hAnsiTheme="minorHAnsi" w:cstheme="minorHAnsi"/>
          <w:sz w:val="20"/>
          <w:szCs w:val="20"/>
        </w:rPr>
      </w:pPr>
      <w:r w:rsidRPr="00CF14D4">
        <w:rPr>
          <w:rFonts w:asciiTheme="minorHAnsi" w:hAnsiTheme="minorHAnsi" w:cstheme="minorHAnsi"/>
          <w:sz w:val="20"/>
          <w:szCs w:val="20"/>
        </w:rPr>
        <w:t xml:space="preserve">Developed interactive </w:t>
      </w:r>
      <w:r w:rsidRPr="00CF14D4">
        <w:rPr>
          <w:rFonts w:asciiTheme="minorHAnsi" w:hAnsiTheme="minorHAnsi" w:cstheme="minorHAnsi"/>
          <w:b/>
          <w:bCs/>
          <w:sz w:val="20"/>
          <w:szCs w:val="20"/>
        </w:rPr>
        <w:t xml:space="preserve">Blazor </w:t>
      </w:r>
      <w:r w:rsidR="00F67E26" w:rsidRPr="00CF14D4">
        <w:rPr>
          <w:rFonts w:asciiTheme="minorHAnsi" w:hAnsiTheme="minorHAnsi" w:cstheme="minorHAnsi"/>
          <w:b/>
          <w:bCs/>
          <w:sz w:val="20"/>
          <w:szCs w:val="20"/>
        </w:rPr>
        <w:t>Web Assembly</w:t>
      </w:r>
      <w:r w:rsidRPr="00CF14D4">
        <w:rPr>
          <w:rFonts w:asciiTheme="minorHAnsi" w:hAnsiTheme="minorHAnsi" w:cstheme="minorHAnsi"/>
          <w:sz w:val="20"/>
          <w:szCs w:val="20"/>
        </w:rPr>
        <w:t xml:space="preserve"> applications and desktop apps using </w:t>
      </w:r>
      <w:r w:rsidRPr="00CF14D4">
        <w:rPr>
          <w:rFonts w:asciiTheme="minorHAnsi" w:hAnsiTheme="minorHAnsi" w:cstheme="minorHAnsi"/>
          <w:b/>
          <w:bCs/>
          <w:sz w:val="20"/>
          <w:szCs w:val="20"/>
        </w:rPr>
        <w:t>WPF/MVVM/XAML</w:t>
      </w:r>
      <w:r w:rsidRPr="00CF14D4">
        <w:rPr>
          <w:rFonts w:asciiTheme="minorHAnsi" w:hAnsiTheme="minorHAnsi" w:cstheme="minorHAnsi"/>
          <w:sz w:val="20"/>
          <w:szCs w:val="20"/>
        </w:rPr>
        <w:t>, ensuring modern, cross-platform user experiences and tight integration with .</w:t>
      </w:r>
      <w:r w:rsidRPr="00CF14D4">
        <w:rPr>
          <w:rFonts w:asciiTheme="minorHAnsi" w:hAnsiTheme="minorHAnsi" w:cstheme="minorHAnsi"/>
          <w:b/>
          <w:bCs/>
          <w:sz w:val="20"/>
          <w:szCs w:val="20"/>
        </w:rPr>
        <w:t>NET</w:t>
      </w:r>
      <w:r w:rsidRPr="00CF14D4">
        <w:rPr>
          <w:rFonts w:asciiTheme="minorHAnsi" w:hAnsiTheme="minorHAnsi" w:cstheme="minorHAnsi"/>
          <w:sz w:val="20"/>
          <w:szCs w:val="20"/>
        </w:rPr>
        <w:t xml:space="preserve"> backends.</w:t>
      </w:r>
    </w:p>
    <w:p w14:paraId="45DCF2F8" w14:textId="770BB2B6" w:rsidR="00CF14D4" w:rsidRDefault="00CF14D4" w:rsidP="003F307A">
      <w:pPr>
        <w:numPr>
          <w:ilvl w:val="0"/>
          <w:numId w:val="1"/>
        </w:numPr>
        <w:tabs>
          <w:tab w:val="left" w:pos="420"/>
        </w:tabs>
        <w:spacing w:before="100" w:beforeAutospacing="1" w:after="100" w:afterAutospacing="1"/>
        <w:rPr>
          <w:rFonts w:asciiTheme="minorHAnsi" w:hAnsiTheme="minorHAnsi" w:cstheme="minorHAnsi"/>
          <w:sz w:val="20"/>
          <w:szCs w:val="20"/>
        </w:rPr>
      </w:pPr>
      <w:r w:rsidRPr="00CF14D4">
        <w:rPr>
          <w:rFonts w:asciiTheme="minorHAnsi" w:hAnsiTheme="minorHAnsi" w:cstheme="minorHAnsi"/>
          <w:sz w:val="20"/>
          <w:szCs w:val="20"/>
        </w:rPr>
        <w:t xml:space="preserve">Strong emphasis on </w:t>
      </w:r>
      <w:r w:rsidRPr="00CF14D4">
        <w:rPr>
          <w:rFonts w:asciiTheme="minorHAnsi" w:hAnsiTheme="minorHAnsi" w:cstheme="minorHAnsi"/>
          <w:b/>
          <w:bCs/>
          <w:sz w:val="20"/>
          <w:szCs w:val="20"/>
        </w:rPr>
        <w:t>cross-browser compatibility</w:t>
      </w:r>
      <w:r w:rsidRPr="00CF14D4">
        <w:rPr>
          <w:rFonts w:asciiTheme="minorHAnsi" w:hAnsiTheme="minorHAnsi" w:cstheme="minorHAnsi"/>
          <w:sz w:val="20"/>
          <w:szCs w:val="20"/>
        </w:rPr>
        <w:t xml:space="preserve">, </w:t>
      </w:r>
      <w:r w:rsidRPr="00CF14D4">
        <w:rPr>
          <w:rFonts w:asciiTheme="minorHAnsi" w:hAnsiTheme="minorHAnsi" w:cstheme="minorHAnsi"/>
          <w:b/>
          <w:bCs/>
          <w:sz w:val="20"/>
          <w:szCs w:val="20"/>
        </w:rPr>
        <w:t>accessibility standards</w:t>
      </w:r>
      <w:r w:rsidRPr="00CF14D4">
        <w:rPr>
          <w:rFonts w:asciiTheme="minorHAnsi" w:hAnsiTheme="minorHAnsi" w:cstheme="minorHAnsi"/>
          <w:sz w:val="20"/>
          <w:szCs w:val="20"/>
        </w:rPr>
        <w:t xml:space="preserve">, </w:t>
      </w:r>
      <w:r w:rsidRPr="00CF14D4">
        <w:rPr>
          <w:rFonts w:asciiTheme="minorHAnsi" w:hAnsiTheme="minorHAnsi" w:cstheme="minorHAnsi"/>
          <w:b/>
          <w:bCs/>
          <w:sz w:val="20"/>
          <w:szCs w:val="20"/>
        </w:rPr>
        <w:t>responsive design</w:t>
      </w:r>
      <w:r w:rsidRPr="00CF14D4">
        <w:rPr>
          <w:rFonts w:asciiTheme="minorHAnsi" w:hAnsiTheme="minorHAnsi" w:cstheme="minorHAnsi"/>
          <w:sz w:val="20"/>
          <w:szCs w:val="20"/>
        </w:rPr>
        <w:t xml:space="preserve">, and </w:t>
      </w:r>
      <w:r w:rsidRPr="00CF14D4">
        <w:rPr>
          <w:rFonts w:asciiTheme="minorHAnsi" w:hAnsiTheme="minorHAnsi" w:cstheme="minorHAnsi"/>
          <w:b/>
          <w:bCs/>
          <w:sz w:val="20"/>
          <w:szCs w:val="20"/>
        </w:rPr>
        <w:t>performance optimization</w:t>
      </w:r>
      <w:r w:rsidRPr="00CF14D4">
        <w:rPr>
          <w:rFonts w:asciiTheme="minorHAnsi" w:hAnsiTheme="minorHAnsi" w:cstheme="minorHAnsi"/>
          <w:sz w:val="20"/>
          <w:szCs w:val="20"/>
        </w:rPr>
        <w:t xml:space="preserve"> for seamless </w:t>
      </w:r>
      <w:r w:rsidRPr="009C5697">
        <w:rPr>
          <w:rFonts w:asciiTheme="minorHAnsi" w:hAnsiTheme="minorHAnsi" w:cstheme="minorHAnsi"/>
          <w:b/>
          <w:bCs/>
          <w:sz w:val="20"/>
          <w:szCs w:val="20"/>
        </w:rPr>
        <w:t>UX</w:t>
      </w:r>
      <w:r w:rsidRPr="00CF14D4">
        <w:rPr>
          <w:rFonts w:asciiTheme="minorHAnsi" w:hAnsiTheme="minorHAnsi" w:cstheme="minorHAnsi"/>
          <w:sz w:val="20"/>
          <w:szCs w:val="20"/>
        </w:rPr>
        <w:t xml:space="preserve"> across devices.</w:t>
      </w:r>
    </w:p>
    <w:p w14:paraId="7DE864DE" w14:textId="0ECD762C" w:rsidR="00CF14D4" w:rsidRDefault="009C5697" w:rsidP="009C5697">
      <w:pPr>
        <w:numPr>
          <w:ilvl w:val="0"/>
          <w:numId w:val="1"/>
        </w:numPr>
        <w:tabs>
          <w:tab w:val="left" w:pos="420"/>
        </w:tabs>
        <w:spacing w:before="100" w:beforeAutospacing="1" w:after="100" w:afterAutospacing="1"/>
        <w:rPr>
          <w:rFonts w:asciiTheme="minorHAnsi" w:hAnsiTheme="minorHAnsi" w:cstheme="minorHAnsi"/>
          <w:sz w:val="20"/>
          <w:szCs w:val="20"/>
        </w:rPr>
      </w:pPr>
      <w:r w:rsidRPr="009C5697">
        <w:rPr>
          <w:rFonts w:asciiTheme="minorHAnsi" w:hAnsiTheme="minorHAnsi" w:cstheme="minorHAnsi"/>
          <w:sz w:val="20"/>
          <w:szCs w:val="20"/>
        </w:rPr>
        <w:t xml:space="preserve">Solid experience in </w:t>
      </w:r>
      <w:r w:rsidRPr="009C5697">
        <w:rPr>
          <w:rFonts w:asciiTheme="minorHAnsi" w:hAnsiTheme="minorHAnsi" w:cstheme="minorHAnsi"/>
          <w:b/>
          <w:bCs/>
          <w:sz w:val="20"/>
          <w:szCs w:val="20"/>
        </w:rPr>
        <w:t>Entity Framework, EF Core, ADO.NET</w:t>
      </w:r>
      <w:r w:rsidRPr="009C5697">
        <w:rPr>
          <w:rFonts w:asciiTheme="minorHAnsi" w:hAnsiTheme="minorHAnsi" w:cstheme="minorHAnsi"/>
          <w:sz w:val="20"/>
          <w:szCs w:val="20"/>
        </w:rPr>
        <w:t xml:space="preserve"> for ORM-based data access</w:t>
      </w:r>
      <w:r>
        <w:rPr>
          <w:rFonts w:asciiTheme="minorHAnsi" w:hAnsiTheme="minorHAnsi" w:cstheme="minorHAnsi"/>
          <w:sz w:val="20"/>
          <w:szCs w:val="20"/>
        </w:rPr>
        <w:t>,</w:t>
      </w:r>
      <w:r w:rsidRPr="009C5697">
        <w:rPr>
          <w:rFonts w:asciiTheme="minorHAnsi" w:hAnsiTheme="minorHAnsi" w:cstheme="minorHAnsi"/>
          <w:sz w:val="20"/>
          <w:szCs w:val="20"/>
        </w:rPr>
        <w:t xml:space="preserve"> wrote optimized </w:t>
      </w:r>
      <w:r w:rsidRPr="009C5697">
        <w:rPr>
          <w:rFonts w:asciiTheme="minorHAnsi" w:hAnsiTheme="minorHAnsi" w:cstheme="minorHAnsi"/>
          <w:b/>
          <w:bCs/>
          <w:sz w:val="20"/>
          <w:szCs w:val="20"/>
        </w:rPr>
        <w:t>SQL queries, stored procedures, triggers</w:t>
      </w:r>
      <w:r w:rsidRPr="009C5697">
        <w:rPr>
          <w:rFonts w:asciiTheme="minorHAnsi" w:hAnsiTheme="minorHAnsi" w:cstheme="minorHAnsi"/>
          <w:sz w:val="20"/>
          <w:szCs w:val="20"/>
        </w:rPr>
        <w:t xml:space="preserve"> on </w:t>
      </w:r>
      <w:r w:rsidRPr="009C5697">
        <w:rPr>
          <w:rFonts w:asciiTheme="minorHAnsi" w:hAnsiTheme="minorHAnsi" w:cstheme="minorHAnsi"/>
          <w:b/>
          <w:bCs/>
          <w:sz w:val="20"/>
          <w:szCs w:val="20"/>
        </w:rPr>
        <w:t>SQL Server</w:t>
      </w:r>
      <w:r w:rsidRPr="009C5697">
        <w:rPr>
          <w:rFonts w:asciiTheme="minorHAnsi" w:hAnsiTheme="minorHAnsi" w:cstheme="minorHAnsi"/>
          <w:sz w:val="20"/>
          <w:szCs w:val="20"/>
        </w:rPr>
        <w:t xml:space="preserve">, along with experience in </w:t>
      </w:r>
      <w:r w:rsidRPr="009C5697">
        <w:rPr>
          <w:rFonts w:asciiTheme="minorHAnsi" w:hAnsiTheme="minorHAnsi" w:cstheme="minorHAnsi"/>
          <w:b/>
          <w:bCs/>
          <w:sz w:val="20"/>
          <w:szCs w:val="20"/>
        </w:rPr>
        <w:t>PostgreSQL</w:t>
      </w:r>
      <w:r w:rsidRPr="009C5697">
        <w:rPr>
          <w:rFonts w:asciiTheme="minorHAnsi" w:hAnsiTheme="minorHAnsi" w:cstheme="minorHAnsi"/>
          <w:sz w:val="20"/>
          <w:szCs w:val="20"/>
        </w:rPr>
        <w:t xml:space="preserve"> and </w:t>
      </w:r>
      <w:r w:rsidRPr="009C5697">
        <w:rPr>
          <w:rFonts w:asciiTheme="minorHAnsi" w:hAnsiTheme="minorHAnsi" w:cstheme="minorHAnsi"/>
          <w:b/>
          <w:bCs/>
          <w:sz w:val="20"/>
          <w:szCs w:val="20"/>
        </w:rPr>
        <w:t>MongoDB</w:t>
      </w:r>
      <w:r w:rsidRPr="009C5697">
        <w:rPr>
          <w:rFonts w:asciiTheme="minorHAnsi" w:hAnsiTheme="minorHAnsi" w:cstheme="minorHAnsi"/>
          <w:sz w:val="20"/>
          <w:szCs w:val="20"/>
        </w:rPr>
        <w:t>.</w:t>
      </w:r>
    </w:p>
    <w:p w14:paraId="1A52A0F3" w14:textId="041C4515" w:rsidR="009C5697" w:rsidRPr="009C5697" w:rsidRDefault="009C5697" w:rsidP="009C5697">
      <w:pPr>
        <w:numPr>
          <w:ilvl w:val="0"/>
          <w:numId w:val="1"/>
        </w:numPr>
        <w:tabs>
          <w:tab w:val="left" w:pos="420"/>
        </w:tabs>
        <w:spacing w:before="100" w:beforeAutospacing="1" w:after="100" w:afterAutospacing="1"/>
        <w:rPr>
          <w:rFonts w:asciiTheme="minorHAnsi" w:hAnsiTheme="minorHAnsi" w:cstheme="minorHAnsi"/>
          <w:sz w:val="20"/>
          <w:szCs w:val="20"/>
        </w:rPr>
      </w:pPr>
      <w:r w:rsidRPr="009C5697">
        <w:rPr>
          <w:rFonts w:asciiTheme="minorHAnsi" w:hAnsiTheme="minorHAnsi" w:cstheme="minorHAnsi"/>
          <w:sz w:val="20"/>
          <w:szCs w:val="20"/>
        </w:rPr>
        <w:t xml:space="preserve">Skilled in </w:t>
      </w:r>
      <w:r w:rsidRPr="009C5697">
        <w:rPr>
          <w:rFonts w:asciiTheme="minorHAnsi" w:hAnsiTheme="minorHAnsi" w:cstheme="minorHAnsi"/>
          <w:b/>
          <w:bCs/>
          <w:sz w:val="20"/>
          <w:szCs w:val="20"/>
        </w:rPr>
        <w:t>API security and authentication</w:t>
      </w:r>
      <w:r w:rsidRPr="009C5697">
        <w:rPr>
          <w:rFonts w:asciiTheme="minorHAnsi" w:hAnsiTheme="minorHAnsi" w:cstheme="minorHAnsi"/>
          <w:sz w:val="20"/>
          <w:szCs w:val="20"/>
        </w:rPr>
        <w:t xml:space="preserve"> using </w:t>
      </w:r>
      <w:r w:rsidRPr="009C5697">
        <w:rPr>
          <w:rFonts w:asciiTheme="minorHAnsi" w:hAnsiTheme="minorHAnsi" w:cstheme="minorHAnsi"/>
          <w:b/>
          <w:bCs/>
          <w:sz w:val="20"/>
          <w:szCs w:val="20"/>
        </w:rPr>
        <w:t>OAuth2, JWT, SSL</w:t>
      </w:r>
      <w:r w:rsidRPr="009C5697">
        <w:rPr>
          <w:rFonts w:asciiTheme="minorHAnsi" w:hAnsiTheme="minorHAnsi" w:cstheme="minorHAnsi"/>
          <w:sz w:val="20"/>
          <w:szCs w:val="20"/>
        </w:rPr>
        <w:t xml:space="preserve">, and integration with </w:t>
      </w:r>
      <w:r w:rsidRPr="009C5697">
        <w:rPr>
          <w:rFonts w:asciiTheme="minorHAnsi" w:hAnsiTheme="minorHAnsi" w:cstheme="minorHAnsi"/>
          <w:b/>
          <w:bCs/>
          <w:sz w:val="20"/>
          <w:szCs w:val="20"/>
        </w:rPr>
        <w:t>Azure API Gateway</w:t>
      </w:r>
      <w:r w:rsidRPr="009C5697">
        <w:rPr>
          <w:rFonts w:asciiTheme="minorHAnsi" w:hAnsiTheme="minorHAnsi" w:cstheme="minorHAnsi"/>
          <w:sz w:val="20"/>
          <w:szCs w:val="20"/>
        </w:rPr>
        <w:t xml:space="preserve">, </w:t>
      </w:r>
      <w:r w:rsidRPr="009C5697">
        <w:rPr>
          <w:rFonts w:asciiTheme="minorHAnsi" w:hAnsiTheme="minorHAnsi" w:cstheme="minorHAnsi"/>
          <w:b/>
          <w:bCs/>
          <w:sz w:val="20"/>
          <w:szCs w:val="20"/>
        </w:rPr>
        <w:t>Azure Active Directory</w:t>
      </w:r>
      <w:r w:rsidRPr="009C5697">
        <w:rPr>
          <w:rFonts w:asciiTheme="minorHAnsi" w:hAnsiTheme="minorHAnsi" w:cstheme="minorHAnsi"/>
          <w:sz w:val="20"/>
          <w:szCs w:val="20"/>
        </w:rPr>
        <w:t xml:space="preserve">, and </w:t>
      </w:r>
      <w:r w:rsidRPr="009C5697">
        <w:rPr>
          <w:rFonts w:asciiTheme="minorHAnsi" w:hAnsiTheme="minorHAnsi" w:cstheme="minorHAnsi"/>
          <w:b/>
          <w:bCs/>
          <w:sz w:val="20"/>
          <w:szCs w:val="20"/>
        </w:rPr>
        <w:t>Azure Blob Storage</w:t>
      </w:r>
      <w:r w:rsidRPr="009C5697">
        <w:rPr>
          <w:rFonts w:asciiTheme="minorHAnsi" w:hAnsiTheme="minorHAnsi" w:cstheme="minorHAnsi"/>
          <w:sz w:val="20"/>
          <w:szCs w:val="20"/>
        </w:rPr>
        <w:t>.</w:t>
      </w:r>
    </w:p>
    <w:p w14:paraId="28861F1C" w14:textId="36871077" w:rsidR="009C5697" w:rsidRDefault="009C5697" w:rsidP="003F307A">
      <w:pPr>
        <w:numPr>
          <w:ilvl w:val="0"/>
          <w:numId w:val="1"/>
        </w:numPr>
        <w:tabs>
          <w:tab w:val="left" w:pos="420"/>
        </w:tabs>
        <w:spacing w:before="100" w:beforeAutospacing="1" w:after="100" w:afterAutospacing="1"/>
        <w:rPr>
          <w:rFonts w:asciiTheme="minorHAnsi" w:hAnsiTheme="minorHAnsi" w:cstheme="minorHAnsi"/>
          <w:sz w:val="20"/>
          <w:szCs w:val="20"/>
        </w:rPr>
      </w:pPr>
      <w:r w:rsidRPr="009C5697">
        <w:rPr>
          <w:rFonts w:asciiTheme="minorHAnsi" w:hAnsiTheme="minorHAnsi" w:cstheme="minorHAnsi"/>
          <w:sz w:val="20"/>
          <w:szCs w:val="20"/>
        </w:rPr>
        <w:t xml:space="preserve">Developed </w:t>
      </w:r>
      <w:r w:rsidRPr="009C5697">
        <w:rPr>
          <w:rFonts w:asciiTheme="minorHAnsi" w:hAnsiTheme="minorHAnsi" w:cstheme="minorHAnsi"/>
          <w:b/>
          <w:bCs/>
          <w:sz w:val="20"/>
          <w:szCs w:val="20"/>
        </w:rPr>
        <w:t>serverless applications</w:t>
      </w:r>
      <w:r w:rsidRPr="009C5697">
        <w:rPr>
          <w:rFonts w:asciiTheme="minorHAnsi" w:hAnsiTheme="minorHAnsi" w:cstheme="minorHAnsi"/>
          <w:sz w:val="20"/>
          <w:szCs w:val="20"/>
        </w:rPr>
        <w:t xml:space="preserve"> using </w:t>
      </w:r>
      <w:r w:rsidRPr="009C5697">
        <w:rPr>
          <w:rFonts w:asciiTheme="minorHAnsi" w:hAnsiTheme="minorHAnsi" w:cstheme="minorHAnsi"/>
          <w:b/>
          <w:bCs/>
          <w:sz w:val="20"/>
          <w:szCs w:val="20"/>
        </w:rPr>
        <w:t>AWS Lambda, Azure Functions</w:t>
      </w:r>
      <w:r w:rsidRPr="009C5697">
        <w:rPr>
          <w:rFonts w:asciiTheme="minorHAnsi" w:hAnsiTheme="minorHAnsi" w:cstheme="minorHAnsi"/>
          <w:sz w:val="20"/>
          <w:szCs w:val="20"/>
        </w:rPr>
        <w:t xml:space="preserve">, and </w:t>
      </w:r>
      <w:r w:rsidRPr="009C5697">
        <w:rPr>
          <w:rFonts w:asciiTheme="minorHAnsi" w:hAnsiTheme="minorHAnsi" w:cstheme="minorHAnsi"/>
          <w:b/>
          <w:bCs/>
          <w:sz w:val="20"/>
          <w:szCs w:val="20"/>
        </w:rPr>
        <w:t>Azure SQL Database</w:t>
      </w:r>
      <w:r w:rsidRPr="009C5697">
        <w:rPr>
          <w:rFonts w:asciiTheme="minorHAnsi" w:hAnsiTheme="minorHAnsi" w:cstheme="minorHAnsi"/>
          <w:sz w:val="20"/>
          <w:szCs w:val="20"/>
        </w:rPr>
        <w:t>, contributing to scalable, cloud-native architectures.</w:t>
      </w:r>
    </w:p>
    <w:p w14:paraId="3FCBB1DE" w14:textId="7278F283" w:rsidR="009C5697" w:rsidRDefault="009C5697" w:rsidP="003F307A">
      <w:pPr>
        <w:numPr>
          <w:ilvl w:val="0"/>
          <w:numId w:val="1"/>
        </w:numPr>
        <w:tabs>
          <w:tab w:val="left" w:pos="420"/>
        </w:tabs>
        <w:spacing w:before="100" w:beforeAutospacing="1" w:after="100" w:afterAutospacing="1"/>
        <w:rPr>
          <w:rFonts w:asciiTheme="minorHAnsi" w:hAnsiTheme="minorHAnsi" w:cstheme="minorHAnsi"/>
          <w:sz w:val="20"/>
          <w:szCs w:val="20"/>
        </w:rPr>
      </w:pPr>
      <w:r w:rsidRPr="009C5697">
        <w:rPr>
          <w:rFonts w:asciiTheme="minorHAnsi" w:hAnsiTheme="minorHAnsi" w:cstheme="minorHAnsi"/>
          <w:sz w:val="20"/>
          <w:szCs w:val="20"/>
        </w:rPr>
        <w:t xml:space="preserve">Utilized </w:t>
      </w:r>
      <w:r w:rsidRPr="009C5697">
        <w:rPr>
          <w:rFonts w:asciiTheme="minorHAnsi" w:hAnsiTheme="minorHAnsi" w:cstheme="minorHAnsi"/>
          <w:b/>
          <w:bCs/>
          <w:sz w:val="20"/>
          <w:szCs w:val="20"/>
        </w:rPr>
        <w:t>Power BI</w:t>
      </w:r>
      <w:r w:rsidRPr="009C5697">
        <w:rPr>
          <w:rFonts w:asciiTheme="minorHAnsi" w:hAnsiTheme="minorHAnsi" w:cstheme="minorHAnsi"/>
          <w:sz w:val="20"/>
          <w:szCs w:val="20"/>
        </w:rPr>
        <w:t xml:space="preserve"> and </w:t>
      </w:r>
      <w:r w:rsidRPr="00CA266E">
        <w:rPr>
          <w:rFonts w:asciiTheme="minorHAnsi" w:hAnsiTheme="minorHAnsi" w:cstheme="minorHAnsi"/>
          <w:b/>
          <w:bCs/>
          <w:sz w:val="20"/>
          <w:szCs w:val="20"/>
        </w:rPr>
        <w:t>SQL Server Reporting Services</w:t>
      </w:r>
      <w:r>
        <w:rPr>
          <w:rFonts w:asciiTheme="minorHAnsi" w:hAnsiTheme="minorHAnsi" w:cstheme="minorHAnsi"/>
          <w:b/>
          <w:bCs/>
          <w:sz w:val="20"/>
          <w:szCs w:val="20"/>
        </w:rPr>
        <w:t xml:space="preserve"> (</w:t>
      </w:r>
      <w:r w:rsidRPr="009C5697">
        <w:rPr>
          <w:rFonts w:asciiTheme="minorHAnsi" w:hAnsiTheme="minorHAnsi" w:cstheme="minorHAnsi"/>
          <w:b/>
          <w:bCs/>
          <w:sz w:val="20"/>
          <w:szCs w:val="20"/>
        </w:rPr>
        <w:t>SSRS</w:t>
      </w:r>
      <w:r>
        <w:rPr>
          <w:rFonts w:asciiTheme="minorHAnsi" w:hAnsiTheme="minorHAnsi" w:cstheme="minorHAnsi"/>
          <w:b/>
          <w:bCs/>
          <w:sz w:val="20"/>
          <w:szCs w:val="20"/>
        </w:rPr>
        <w:t>)</w:t>
      </w:r>
      <w:r w:rsidRPr="009C5697">
        <w:rPr>
          <w:rFonts w:asciiTheme="minorHAnsi" w:hAnsiTheme="minorHAnsi" w:cstheme="minorHAnsi"/>
          <w:sz w:val="20"/>
          <w:szCs w:val="20"/>
        </w:rPr>
        <w:t xml:space="preserve"> for dynamic reporting and </w:t>
      </w:r>
      <w:r w:rsidRPr="009C5697">
        <w:rPr>
          <w:rFonts w:asciiTheme="minorHAnsi" w:hAnsiTheme="minorHAnsi" w:cstheme="minorHAnsi"/>
          <w:b/>
          <w:bCs/>
          <w:sz w:val="20"/>
          <w:szCs w:val="20"/>
        </w:rPr>
        <w:t>data visualization</w:t>
      </w:r>
      <w:r w:rsidRPr="009C5697">
        <w:rPr>
          <w:rFonts w:asciiTheme="minorHAnsi" w:hAnsiTheme="minorHAnsi" w:cstheme="minorHAnsi"/>
          <w:sz w:val="20"/>
          <w:szCs w:val="20"/>
        </w:rPr>
        <w:t xml:space="preserve">, familiar with </w:t>
      </w:r>
      <w:r w:rsidRPr="009C5697">
        <w:rPr>
          <w:rFonts w:asciiTheme="minorHAnsi" w:hAnsiTheme="minorHAnsi" w:cstheme="minorHAnsi"/>
          <w:b/>
          <w:bCs/>
          <w:sz w:val="20"/>
          <w:szCs w:val="20"/>
        </w:rPr>
        <w:t>SharePoint</w:t>
      </w:r>
      <w:r w:rsidRPr="009C5697">
        <w:rPr>
          <w:rFonts w:asciiTheme="minorHAnsi" w:hAnsiTheme="minorHAnsi" w:cstheme="minorHAnsi"/>
          <w:sz w:val="20"/>
          <w:szCs w:val="20"/>
        </w:rPr>
        <w:t xml:space="preserve"> for document collaboration and enterprise content management.</w:t>
      </w:r>
    </w:p>
    <w:p w14:paraId="04A8FDCF" w14:textId="6AF98E4A" w:rsidR="009C5697" w:rsidRDefault="009C5697" w:rsidP="003F307A">
      <w:pPr>
        <w:numPr>
          <w:ilvl w:val="0"/>
          <w:numId w:val="1"/>
        </w:numPr>
        <w:tabs>
          <w:tab w:val="left" w:pos="420"/>
        </w:tabs>
        <w:spacing w:before="100" w:beforeAutospacing="1" w:after="100" w:afterAutospacing="1"/>
        <w:rPr>
          <w:rFonts w:asciiTheme="minorHAnsi" w:hAnsiTheme="minorHAnsi" w:cstheme="minorHAnsi"/>
          <w:sz w:val="20"/>
          <w:szCs w:val="20"/>
        </w:rPr>
      </w:pPr>
      <w:r w:rsidRPr="009C5697">
        <w:rPr>
          <w:rFonts w:asciiTheme="minorHAnsi" w:hAnsiTheme="minorHAnsi" w:cstheme="minorHAnsi"/>
          <w:sz w:val="20"/>
          <w:szCs w:val="20"/>
        </w:rPr>
        <w:t xml:space="preserve">Conducted thorough </w:t>
      </w:r>
      <w:r w:rsidRPr="009C5697">
        <w:rPr>
          <w:rFonts w:asciiTheme="minorHAnsi" w:hAnsiTheme="minorHAnsi" w:cstheme="minorHAnsi"/>
          <w:b/>
          <w:bCs/>
          <w:sz w:val="20"/>
          <w:szCs w:val="20"/>
        </w:rPr>
        <w:t>API</w:t>
      </w:r>
      <w:r w:rsidRPr="009C5697">
        <w:rPr>
          <w:rFonts w:asciiTheme="minorHAnsi" w:hAnsiTheme="minorHAnsi" w:cstheme="minorHAnsi"/>
          <w:sz w:val="20"/>
          <w:szCs w:val="20"/>
        </w:rPr>
        <w:t xml:space="preserve"> testing with </w:t>
      </w:r>
      <w:r w:rsidRPr="009C5697">
        <w:rPr>
          <w:rFonts w:asciiTheme="minorHAnsi" w:hAnsiTheme="minorHAnsi" w:cstheme="minorHAnsi"/>
          <w:b/>
          <w:bCs/>
          <w:sz w:val="20"/>
          <w:szCs w:val="20"/>
        </w:rPr>
        <w:t>Postman, SOAP UI, Swagger</w:t>
      </w:r>
      <w:r w:rsidRPr="009C5697">
        <w:rPr>
          <w:rFonts w:asciiTheme="minorHAnsi" w:hAnsiTheme="minorHAnsi" w:cstheme="minorHAnsi"/>
          <w:sz w:val="20"/>
          <w:szCs w:val="20"/>
        </w:rPr>
        <w:t xml:space="preserve">, and frontend/backend testing using </w:t>
      </w:r>
      <w:r w:rsidRPr="009C5697">
        <w:rPr>
          <w:rFonts w:asciiTheme="minorHAnsi" w:hAnsiTheme="minorHAnsi" w:cstheme="minorHAnsi"/>
          <w:b/>
          <w:bCs/>
          <w:sz w:val="20"/>
          <w:szCs w:val="20"/>
        </w:rPr>
        <w:t>Cucumber (BDD), Cypress, Karma, Jasmine</w:t>
      </w:r>
      <w:r w:rsidRPr="009C5697">
        <w:rPr>
          <w:rFonts w:asciiTheme="minorHAnsi" w:hAnsiTheme="minorHAnsi" w:cstheme="minorHAnsi"/>
          <w:sz w:val="20"/>
          <w:szCs w:val="20"/>
        </w:rPr>
        <w:t xml:space="preserve">, and unit testing with </w:t>
      </w:r>
      <w:proofErr w:type="spellStart"/>
      <w:r w:rsidRPr="009C5697">
        <w:rPr>
          <w:rFonts w:asciiTheme="minorHAnsi" w:hAnsiTheme="minorHAnsi" w:cstheme="minorHAnsi"/>
          <w:b/>
          <w:bCs/>
          <w:sz w:val="20"/>
          <w:szCs w:val="20"/>
        </w:rPr>
        <w:t>XUnit</w:t>
      </w:r>
      <w:proofErr w:type="spellEnd"/>
      <w:r w:rsidRPr="009C5697">
        <w:rPr>
          <w:rFonts w:asciiTheme="minorHAnsi" w:hAnsiTheme="minorHAnsi" w:cstheme="minorHAnsi"/>
          <w:b/>
          <w:bCs/>
          <w:sz w:val="20"/>
          <w:szCs w:val="20"/>
        </w:rPr>
        <w:t xml:space="preserve"> and </w:t>
      </w:r>
      <w:proofErr w:type="spellStart"/>
      <w:r w:rsidRPr="009C5697">
        <w:rPr>
          <w:rFonts w:asciiTheme="minorHAnsi" w:hAnsiTheme="minorHAnsi" w:cstheme="minorHAnsi"/>
          <w:b/>
          <w:bCs/>
          <w:sz w:val="20"/>
          <w:szCs w:val="20"/>
        </w:rPr>
        <w:t>NUnit</w:t>
      </w:r>
      <w:proofErr w:type="spellEnd"/>
      <w:r w:rsidRPr="009C5697">
        <w:rPr>
          <w:rFonts w:asciiTheme="minorHAnsi" w:hAnsiTheme="minorHAnsi" w:cstheme="minorHAnsi"/>
          <w:sz w:val="20"/>
          <w:szCs w:val="20"/>
        </w:rPr>
        <w:t>.</w:t>
      </w:r>
    </w:p>
    <w:p w14:paraId="60B0A5B9" w14:textId="18FD2815" w:rsidR="00E365F7" w:rsidRDefault="00E365F7" w:rsidP="003F307A">
      <w:pPr>
        <w:numPr>
          <w:ilvl w:val="0"/>
          <w:numId w:val="1"/>
        </w:numPr>
        <w:tabs>
          <w:tab w:val="left" w:pos="420"/>
        </w:tabs>
        <w:spacing w:before="100" w:beforeAutospacing="1" w:after="100" w:afterAutospacing="1"/>
        <w:rPr>
          <w:rFonts w:asciiTheme="minorHAnsi" w:hAnsiTheme="minorHAnsi" w:cstheme="minorHAnsi"/>
          <w:sz w:val="20"/>
          <w:szCs w:val="20"/>
        </w:rPr>
      </w:pPr>
      <w:r w:rsidRPr="00E365F7">
        <w:rPr>
          <w:rFonts w:asciiTheme="minorHAnsi" w:hAnsiTheme="minorHAnsi" w:cstheme="minorHAnsi"/>
          <w:sz w:val="20"/>
          <w:szCs w:val="20"/>
        </w:rPr>
        <w:t xml:space="preserve">Implemented </w:t>
      </w:r>
      <w:r w:rsidRPr="00E365F7">
        <w:rPr>
          <w:rFonts w:asciiTheme="minorHAnsi" w:hAnsiTheme="minorHAnsi" w:cstheme="minorHAnsi"/>
          <w:b/>
          <w:bCs/>
          <w:sz w:val="20"/>
          <w:szCs w:val="20"/>
        </w:rPr>
        <w:t>CI/CD pipelines</w:t>
      </w:r>
      <w:r w:rsidRPr="00E365F7">
        <w:rPr>
          <w:rFonts w:asciiTheme="minorHAnsi" w:hAnsiTheme="minorHAnsi" w:cstheme="minorHAnsi"/>
          <w:sz w:val="20"/>
          <w:szCs w:val="20"/>
        </w:rPr>
        <w:t xml:space="preserve"> in </w:t>
      </w:r>
      <w:r w:rsidRPr="00E365F7">
        <w:rPr>
          <w:rFonts w:asciiTheme="minorHAnsi" w:hAnsiTheme="minorHAnsi" w:cstheme="minorHAnsi"/>
          <w:b/>
          <w:bCs/>
          <w:sz w:val="20"/>
          <w:szCs w:val="20"/>
        </w:rPr>
        <w:t>Azure DevOps</w:t>
      </w:r>
      <w:r w:rsidRPr="00E365F7">
        <w:rPr>
          <w:rFonts w:asciiTheme="minorHAnsi" w:hAnsiTheme="minorHAnsi" w:cstheme="minorHAnsi"/>
          <w:sz w:val="20"/>
          <w:szCs w:val="20"/>
        </w:rPr>
        <w:t xml:space="preserve"> to automate build, test, and deployment processes, streamlining workflows.</w:t>
      </w:r>
    </w:p>
    <w:p w14:paraId="430B2E5B" w14:textId="35F4DB66" w:rsidR="00E365F7" w:rsidRDefault="00E365F7" w:rsidP="003F307A">
      <w:pPr>
        <w:numPr>
          <w:ilvl w:val="0"/>
          <w:numId w:val="1"/>
        </w:numPr>
        <w:tabs>
          <w:tab w:val="left" w:pos="420"/>
        </w:tabs>
        <w:spacing w:before="100" w:beforeAutospacing="1" w:after="100" w:afterAutospacing="1"/>
        <w:rPr>
          <w:rFonts w:asciiTheme="minorHAnsi" w:hAnsiTheme="minorHAnsi" w:cstheme="minorHAnsi"/>
          <w:sz w:val="20"/>
          <w:szCs w:val="20"/>
        </w:rPr>
      </w:pPr>
      <w:bookmarkStart w:id="0" w:name="_Hlk206346789"/>
      <w:r w:rsidRPr="00E365F7">
        <w:rPr>
          <w:rFonts w:asciiTheme="minorHAnsi" w:hAnsiTheme="minorHAnsi" w:cstheme="minorHAnsi"/>
          <w:sz w:val="20"/>
          <w:szCs w:val="20"/>
        </w:rPr>
        <w:t xml:space="preserve">Utilized </w:t>
      </w:r>
      <w:r w:rsidRPr="00E365F7">
        <w:rPr>
          <w:rFonts w:asciiTheme="minorHAnsi" w:hAnsiTheme="minorHAnsi" w:cstheme="minorHAnsi"/>
          <w:b/>
          <w:bCs/>
          <w:sz w:val="20"/>
          <w:szCs w:val="20"/>
        </w:rPr>
        <w:t>RabbitMQ</w:t>
      </w:r>
      <w:r w:rsidRPr="00E365F7">
        <w:rPr>
          <w:rFonts w:asciiTheme="minorHAnsi" w:hAnsiTheme="minorHAnsi" w:cstheme="minorHAnsi"/>
          <w:sz w:val="20"/>
          <w:szCs w:val="20"/>
        </w:rPr>
        <w:t xml:space="preserve"> for message queuing and microservices communication, improving scalability and fault tolerance</w:t>
      </w:r>
      <w:r w:rsidR="00F13BEB">
        <w:rPr>
          <w:rFonts w:asciiTheme="minorHAnsi" w:hAnsiTheme="minorHAnsi" w:cstheme="minorHAnsi"/>
          <w:sz w:val="20"/>
          <w:szCs w:val="20"/>
        </w:rPr>
        <w:t>.</w:t>
      </w:r>
    </w:p>
    <w:bookmarkEnd w:id="0"/>
    <w:p w14:paraId="418EDA94" w14:textId="2ACEB6C7" w:rsidR="009C5697" w:rsidRDefault="009C5697" w:rsidP="003F307A">
      <w:pPr>
        <w:numPr>
          <w:ilvl w:val="0"/>
          <w:numId w:val="1"/>
        </w:numPr>
        <w:tabs>
          <w:tab w:val="left" w:pos="420"/>
        </w:tabs>
        <w:spacing w:before="100" w:beforeAutospacing="1" w:after="100" w:afterAutospacing="1"/>
        <w:rPr>
          <w:rFonts w:asciiTheme="minorHAnsi" w:hAnsiTheme="minorHAnsi" w:cstheme="minorHAnsi"/>
          <w:sz w:val="20"/>
          <w:szCs w:val="20"/>
        </w:rPr>
      </w:pPr>
      <w:r w:rsidRPr="009C5697">
        <w:rPr>
          <w:rFonts w:asciiTheme="minorHAnsi" w:hAnsiTheme="minorHAnsi" w:cstheme="minorHAnsi"/>
          <w:sz w:val="20"/>
          <w:szCs w:val="20"/>
        </w:rPr>
        <w:t xml:space="preserve">Proficient in using </w:t>
      </w:r>
      <w:r w:rsidRPr="009C5697">
        <w:rPr>
          <w:rFonts w:asciiTheme="minorHAnsi" w:hAnsiTheme="minorHAnsi" w:cstheme="minorHAnsi"/>
          <w:b/>
          <w:bCs/>
          <w:sz w:val="20"/>
          <w:szCs w:val="20"/>
        </w:rPr>
        <w:t>Git, SVN, TFS</w:t>
      </w:r>
      <w:r w:rsidRPr="009C5697">
        <w:rPr>
          <w:rFonts w:asciiTheme="minorHAnsi" w:hAnsiTheme="minorHAnsi" w:cstheme="minorHAnsi"/>
          <w:sz w:val="20"/>
          <w:szCs w:val="20"/>
        </w:rPr>
        <w:t xml:space="preserve"> for version control, branching, code reviews, and release management in collaborative development environments.</w:t>
      </w:r>
    </w:p>
    <w:p w14:paraId="6EB01132" w14:textId="4471A72F" w:rsidR="004C7003" w:rsidRPr="009C5697" w:rsidRDefault="009C5697" w:rsidP="00D27CA6">
      <w:pPr>
        <w:numPr>
          <w:ilvl w:val="0"/>
          <w:numId w:val="1"/>
        </w:numPr>
        <w:tabs>
          <w:tab w:val="left" w:pos="420"/>
        </w:tabs>
        <w:spacing w:before="100" w:beforeAutospacing="1"/>
        <w:rPr>
          <w:rFonts w:asciiTheme="minorHAnsi" w:hAnsiTheme="minorHAnsi" w:cstheme="minorHAnsi"/>
          <w:sz w:val="20"/>
          <w:szCs w:val="20"/>
        </w:rPr>
      </w:pPr>
      <w:r w:rsidRPr="009C5697">
        <w:rPr>
          <w:rFonts w:asciiTheme="minorHAnsi" w:hAnsiTheme="minorHAnsi" w:cstheme="minorHAnsi"/>
          <w:sz w:val="20"/>
          <w:szCs w:val="20"/>
        </w:rPr>
        <w:t xml:space="preserve">Hands-on with </w:t>
      </w:r>
      <w:r w:rsidRPr="009C5697">
        <w:rPr>
          <w:rFonts w:asciiTheme="minorHAnsi" w:hAnsiTheme="minorHAnsi" w:cstheme="minorHAnsi"/>
          <w:b/>
          <w:bCs/>
          <w:sz w:val="20"/>
          <w:szCs w:val="20"/>
        </w:rPr>
        <w:t>Visual Studio</w:t>
      </w:r>
      <w:r w:rsidRPr="009C5697">
        <w:rPr>
          <w:rFonts w:asciiTheme="minorHAnsi" w:hAnsiTheme="minorHAnsi" w:cstheme="minorHAnsi"/>
          <w:sz w:val="20"/>
          <w:szCs w:val="20"/>
        </w:rPr>
        <w:t xml:space="preserve">, </w:t>
      </w:r>
      <w:r w:rsidRPr="009C5697">
        <w:rPr>
          <w:rFonts w:asciiTheme="minorHAnsi" w:hAnsiTheme="minorHAnsi" w:cstheme="minorHAnsi"/>
          <w:b/>
          <w:bCs/>
          <w:sz w:val="20"/>
          <w:szCs w:val="20"/>
        </w:rPr>
        <w:t>VS Code</w:t>
      </w:r>
      <w:r w:rsidRPr="009C5697">
        <w:rPr>
          <w:rFonts w:asciiTheme="minorHAnsi" w:hAnsiTheme="minorHAnsi" w:cstheme="minorHAnsi"/>
          <w:sz w:val="20"/>
          <w:szCs w:val="20"/>
        </w:rPr>
        <w:t xml:space="preserve">, and </w:t>
      </w:r>
      <w:r w:rsidRPr="009C5697">
        <w:rPr>
          <w:rFonts w:asciiTheme="minorHAnsi" w:hAnsiTheme="minorHAnsi" w:cstheme="minorHAnsi"/>
          <w:b/>
          <w:bCs/>
          <w:sz w:val="20"/>
          <w:szCs w:val="20"/>
        </w:rPr>
        <w:t>SQL Server Management Studio (SSMS)</w:t>
      </w:r>
      <w:r w:rsidRPr="009C5697">
        <w:rPr>
          <w:rFonts w:asciiTheme="minorHAnsi" w:hAnsiTheme="minorHAnsi" w:cstheme="minorHAnsi"/>
          <w:sz w:val="20"/>
          <w:szCs w:val="20"/>
        </w:rPr>
        <w:t xml:space="preserve"> for application development, debugging, and database management.</w:t>
      </w:r>
    </w:p>
    <w:p w14:paraId="34723168" w14:textId="2036F81E" w:rsidR="00F32466" w:rsidRPr="00D27CA6" w:rsidRDefault="001A6858" w:rsidP="00D27CA6">
      <w:pPr>
        <w:ind w:right="131"/>
        <w:jc w:val="both"/>
        <w:rPr>
          <w:rFonts w:asciiTheme="minorHAnsi" w:hAnsiTheme="minorHAnsi" w:cstheme="minorHAnsi"/>
          <w:b/>
        </w:rPr>
      </w:pPr>
      <w:r w:rsidRPr="009F0EB9">
        <w:rPr>
          <w:rFonts w:asciiTheme="minorHAnsi" w:hAnsiTheme="minorHAnsi" w:cstheme="minorHAnsi"/>
          <w:b/>
        </w:rPr>
        <w:t>TECHNICAL SKILLS:</w:t>
      </w:r>
    </w:p>
    <w:tbl>
      <w:tblPr>
        <w:tblW w:w="0" w:type="auto"/>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37"/>
        <w:gridCol w:w="7813"/>
      </w:tblGrid>
      <w:tr w:rsidR="006A3655" w14:paraId="4C4B843F" w14:textId="77777777" w:rsidTr="00D27CA6">
        <w:trPr>
          <w:trHeight w:val="359"/>
        </w:trPr>
        <w:tc>
          <w:tcPr>
            <w:tcW w:w="2637" w:type="dxa"/>
          </w:tcPr>
          <w:p w14:paraId="56B27B68" w14:textId="73D5333B" w:rsidR="006A3655" w:rsidRDefault="006A3655" w:rsidP="002B7A52">
            <w:pPr>
              <w:pStyle w:val="TableParagraph"/>
              <w:spacing w:before="240"/>
              <w:ind w:right="131"/>
              <w:rPr>
                <w:rFonts w:asciiTheme="minorHAnsi" w:hAnsiTheme="minorHAnsi" w:cstheme="minorHAnsi"/>
                <w:b/>
                <w:bCs/>
                <w:sz w:val="20"/>
                <w:szCs w:val="20"/>
              </w:rPr>
            </w:pPr>
            <w:r w:rsidRPr="006A3655">
              <w:rPr>
                <w:rFonts w:asciiTheme="minorHAnsi" w:hAnsiTheme="minorHAnsi" w:cstheme="minorHAnsi"/>
                <w:b/>
                <w:bCs/>
                <w:sz w:val="20"/>
                <w:szCs w:val="20"/>
              </w:rPr>
              <w:t>Languages</w:t>
            </w:r>
          </w:p>
        </w:tc>
        <w:tc>
          <w:tcPr>
            <w:tcW w:w="7813" w:type="dxa"/>
          </w:tcPr>
          <w:p w14:paraId="50926E74" w14:textId="77777777" w:rsidR="006A3655" w:rsidRPr="006A3655" w:rsidRDefault="006A3655" w:rsidP="002B7A52">
            <w:pPr>
              <w:pStyle w:val="TableParagraph"/>
              <w:spacing w:line="249" w:lineRule="exact"/>
              <w:ind w:right="131"/>
              <w:rPr>
                <w:rFonts w:asciiTheme="minorHAnsi" w:hAnsiTheme="minorHAnsi" w:cstheme="minorHAnsi"/>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6A3655" w:rsidRPr="006A3655" w14:paraId="64ECDB86" w14:textId="77777777" w:rsidTr="00D27CA6">
              <w:trPr>
                <w:trHeight w:val="396"/>
                <w:tblCellSpacing w:w="15" w:type="dxa"/>
              </w:trPr>
              <w:tc>
                <w:tcPr>
                  <w:tcW w:w="9300" w:type="dxa"/>
                  <w:vAlign w:val="center"/>
                  <w:hideMark/>
                </w:tcPr>
                <w:p w14:paraId="50CDA168" w14:textId="77777777" w:rsidR="00451EAD" w:rsidRDefault="006A3655" w:rsidP="002B7A52">
                  <w:pPr>
                    <w:pStyle w:val="TableParagraph"/>
                    <w:spacing w:line="249" w:lineRule="exact"/>
                    <w:ind w:right="131"/>
                    <w:rPr>
                      <w:rFonts w:asciiTheme="minorHAnsi" w:hAnsiTheme="minorHAnsi" w:cstheme="minorHAnsi"/>
                      <w:sz w:val="20"/>
                      <w:szCs w:val="20"/>
                    </w:rPr>
                  </w:pPr>
                  <w:r w:rsidRPr="006A3655">
                    <w:rPr>
                      <w:rFonts w:asciiTheme="minorHAnsi" w:hAnsiTheme="minorHAnsi" w:cstheme="minorHAnsi"/>
                      <w:sz w:val="20"/>
                      <w:szCs w:val="20"/>
                    </w:rPr>
                    <w:t>C# (v9.0, 10.0, 11.0), F#, VB.NET, TypeScript (4.5 to 5.3+), JavaScript (ES6+), JSX, PL/SQL, XML,</w:t>
                  </w:r>
                  <w:r w:rsidR="00451EAD">
                    <w:rPr>
                      <w:rFonts w:asciiTheme="minorHAnsi" w:hAnsiTheme="minorHAnsi" w:cstheme="minorHAnsi"/>
                      <w:sz w:val="20"/>
                      <w:szCs w:val="20"/>
                    </w:rPr>
                    <w:t xml:space="preserve"> </w:t>
                  </w:r>
                </w:p>
                <w:p w14:paraId="1CA444B7" w14:textId="578991E9" w:rsidR="006A3655" w:rsidRPr="006A3655" w:rsidRDefault="006A3655" w:rsidP="002B7A52">
                  <w:pPr>
                    <w:pStyle w:val="TableParagraph"/>
                    <w:spacing w:line="249" w:lineRule="exact"/>
                    <w:ind w:left="0" w:right="131"/>
                    <w:rPr>
                      <w:rFonts w:asciiTheme="minorHAnsi" w:hAnsiTheme="minorHAnsi" w:cstheme="minorHAnsi"/>
                      <w:sz w:val="20"/>
                      <w:szCs w:val="20"/>
                    </w:rPr>
                  </w:pPr>
                  <w:r w:rsidRPr="006A3655">
                    <w:rPr>
                      <w:rFonts w:asciiTheme="minorHAnsi" w:hAnsiTheme="minorHAnsi" w:cstheme="minorHAnsi"/>
                      <w:sz w:val="20"/>
                      <w:szCs w:val="20"/>
                    </w:rPr>
                    <w:t>Python, C, C++, Visual Basic (5.0, 6.0), COB</w:t>
                  </w:r>
                  <w:r w:rsidR="00451EAD">
                    <w:rPr>
                      <w:rFonts w:asciiTheme="minorHAnsi" w:hAnsiTheme="minorHAnsi" w:cstheme="minorHAnsi"/>
                      <w:sz w:val="20"/>
                      <w:szCs w:val="20"/>
                    </w:rPr>
                    <w:t>OL</w:t>
                  </w:r>
                </w:p>
              </w:tc>
            </w:tr>
          </w:tbl>
          <w:p w14:paraId="18353554" w14:textId="77777777" w:rsidR="006A3655" w:rsidRDefault="006A3655" w:rsidP="002B7A52">
            <w:pPr>
              <w:pStyle w:val="TableParagraph"/>
              <w:spacing w:line="249" w:lineRule="exact"/>
              <w:ind w:left="0" w:right="131"/>
              <w:rPr>
                <w:rFonts w:asciiTheme="minorHAnsi" w:hAnsiTheme="minorHAnsi" w:cstheme="minorHAnsi"/>
                <w:sz w:val="20"/>
                <w:szCs w:val="20"/>
              </w:rPr>
            </w:pPr>
          </w:p>
        </w:tc>
      </w:tr>
      <w:tr w:rsidR="006A3655" w14:paraId="1A3154BB" w14:textId="77777777" w:rsidTr="001A3FA2">
        <w:trPr>
          <w:trHeight w:val="683"/>
        </w:trPr>
        <w:tc>
          <w:tcPr>
            <w:tcW w:w="2637" w:type="dxa"/>
          </w:tcPr>
          <w:p w14:paraId="52E56B57" w14:textId="13E94BB1" w:rsidR="006A3655" w:rsidRDefault="00163CBE" w:rsidP="00B03916">
            <w:pPr>
              <w:pStyle w:val="TableParagraph"/>
              <w:spacing w:before="174"/>
              <w:ind w:right="131"/>
              <w:rPr>
                <w:rFonts w:asciiTheme="minorHAnsi" w:hAnsiTheme="minorHAnsi" w:cstheme="minorHAnsi"/>
                <w:b/>
                <w:bCs/>
                <w:sz w:val="20"/>
                <w:szCs w:val="20"/>
              </w:rPr>
            </w:pPr>
            <w:r>
              <w:rPr>
                <w:rFonts w:asciiTheme="minorHAnsi" w:hAnsiTheme="minorHAnsi" w:cstheme="minorHAnsi"/>
                <w:b/>
                <w:bCs/>
                <w:sz w:val="20"/>
                <w:szCs w:val="20"/>
              </w:rPr>
              <w:t>.NET</w:t>
            </w:r>
            <w:r>
              <w:rPr>
                <w:rFonts w:asciiTheme="minorHAnsi" w:hAnsiTheme="minorHAnsi" w:cstheme="minorHAnsi"/>
                <w:b/>
                <w:bCs/>
                <w:spacing w:val="-4"/>
                <w:sz w:val="20"/>
                <w:szCs w:val="20"/>
              </w:rPr>
              <w:t xml:space="preserve"> </w:t>
            </w:r>
            <w:r>
              <w:rPr>
                <w:rFonts w:asciiTheme="minorHAnsi" w:hAnsiTheme="minorHAnsi" w:cstheme="minorHAnsi"/>
                <w:b/>
                <w:bCs/>
                <w:spacing w:val="-2"/>
                <w:sz w:val="20"/>
                <w:szCs w:val="20"/>
              </w:rPr>
              <w:t>Technologies</w:t>
            </w:r>
          </w:p>
        </w:tc>
        <w:tc>
          <w:tcPr>
            <w:tcW w:w="7813" w:type="dxa"/>
          </w:tcPr>
          <w:p w14:paraId="4653DC25" w14:textId="53AF6FAF" w:rsidR="006A3655" w:rsidRDefault="00163CBE" w:rsidP="00163CBE">
            <w:pPr>
              <w:pStyle w:val="TableParagraph"/>
              <w:spacing w:line="249" w:lineRule="exact"/>
              <w:ind w:left="0" w:right="131"/>
              <w:rPr>
                <w:rFonts w:asciiTheme="minorHAnsi" w:hAnsiTheme="minorHAnsi" w:cstheme="minorHAnsi"/>
                <w:sz w:val="20"/>
                <w:szCs w:val="20"/>
              </w:rPr>
            </w:pPr>
            <w:r>
              <w:rPr>
                <w:rFonts w:asciiTheme="minorHAnsi" w:hAnsiTheme="minorHAnsi" w:cstheme="minorHAnsi"/>
                <w:sz w:val="20"/>
                <w:szCs w:val="20"/>
              </w:rPr>
              <w:t xml:space="preserve">   </w:t>
            </w:r>
            <w:r w:rsidRPr="00163CBE">
              <w:rPr>
                <w:rFonts w:asciiTheme="minorHAnsi" w:hAnsiTheme="minorHAnsi" w:cstheme="minorHAnsi"/>
                <w:sz w:val="20"/>
                <w:szCs w:val="20"/>
              </w:rPr>
              <w:t>.NET 8, .NET Core (3.1, 5.0, 6.0, 7.0, 8.0), .NET Framework (2.0 to 4.8), ASP.NET Core (3.1, 5.0, 6.0, 7.0, 8.0), ASP.NET MVC (2, 3, 4, 5), ASP.NET Web Forms (4.5 to 4.7), WPF, WCF, Entity Framewor</w:t>
            </w:r>
            <w:r>
              <w:rPr>
                <w:rFonts w:asciiTheme="minorHAnsi" w:hAnsiTheme="minorHAnsi" w:cstheme="minorHAnsi"/>
                <w:sz w:val="20"/>
                <w:szCs w:val="20"/>
              </w:rPr>
              <w:t xml:space="preserve">k </w:t>
            </w:r>
            <w:r w:rsidRPr="00163CBE">
              <w:rPr>
                <w:rFonts w:asciiTheme="minorHAnsi" w:hAnsiTheme="minorHAnsi" w:cstheme="minorHAnsi"/>
                <w:sz w:val="20"/>
                <w:szCs w:val="20"/>
              </w:rPr>
              <w:t>Core (6, 7, 8), Entity Framework (Code First &amp; Database First), ADO.NET, .NET SDK</w:t>
            </w:r>
          </w:p>
        </w:tc>
      </w:tr>
      <w:tr w:rsidR="00163CBE" w14:paraId="113F7E91" w14:textId="77777777" w:rsidTr="001A3FA2">
        <w:trPr>
          <w:trHeight w:val="647"/>
        </w:trPr>
        <w:tc>
          <w:tcPr>
            <w:tcW w:w="2637" w:type="dxa"/>
          </w:tcPr>
          <w:p w14:paraId="589D9C28" w14:textId="066BF259" w:rsidR="00163CBE" w:rsidRDefault="00163CBE" w:rsidP="00B03916">
            <w:pPr>
              <w:pStyle w:val="TableParagraph"/>
              <w:spacing w:before="174"/>
              <w:ind w:right="131"/>
              <w:rPr>
                <w:rFonts w:asciiTheme="minorHAnsi" w:hAnsiTheme="minorHAnsi" w:cstheme="minorHAnsi"/>
                <w:b/>
                <w:bCs/>
                <w:sz w:val="20"/>
                <w:szCs w:val="20"/>
              </w:rPr>
            </w:pPr>
            <w:r w:rsidRPr="00163CBE">
              <w:rPr>
                <w:rFonts w:asciiTheme="minorHAnsi" w:hAnsiTheme="minorHAnsi" w:cstheme="minorHAnsi"/>
                <w:b/>
                <w:bCs/>
                <w:sz w:val="20"/>
                <w:szCs w:val="20"/>
              </w:rPr>
              <w:t>Frontend / Web Technologies</w:t>
            </w:r>
          </w:p>
        </w:tc>
        <w:tc>
          <w:tcPr>
            <w:tcW w:w="7813" w:type="dxa"/>
          </w:tcPr>
          <w:p w14:paraId="317C8678" w14:textId="0C5C76D3" w:rsidR="00163CBE" w:rsidRDefault="00163CBE" w:rsidP="00163CBE">
            <w:pPr>
              <w:pStyle w:val="TableParagraph"/>
              <w:spacing w:line="249" w:lineRule="exact"/>
              <w:ind w:left="0" w:right="131"/>
              <w:rPr>
                <w:rFonts w:asciiTheme="minorHAnsi" w:hAnsiTheme="minorHAnsi" w:cstheme="minorHAnsi"/>
                <w:sz w:val="20"/>
                <w:szCs w:val="20"/>
              </w:rPr>
            </w:pPr>
            <w:r>
              <w:rPr>
                <w:rFonts w:asciiTheme="minorHAnsi" w:hAnsiTheme="minorHAnsi" w:cstheme="minorHAnsi"/>
                <w:sz w:val="20"/>
                <w:szCs w:val="20"/>
              </w:rPr>
              <w:t xml:space="preserve">    </w:t>
            </w:r>
            <w:r w:rsidRPr="00163CBE">
              <w:rPr>
                <w:rFonts w:asciiTheme="minorHAnsi" w:hAnsiTheme="minorHAnsi" w:cstheme="minorHAnsi"/>
                <w:sz w:val="20"/>
                <w:szCs w:val="20"/>
              </w:rPr>
              <w:t xml:space="preserve">Angular (2, 4, 8, 10, 12, 14, 15, 16, 18), React (16, 17+), Blazor (Server &amp; </w:t>
            </w:r>
            <w:proofErr w:type="spellStart"/>
            <w:r w:rsidRPr="00163CBE">
              <w:rPr>
                <w:rFonts w:asciiTheme="minorHAnsi" w:hAnsiTheme="minorHAnsi" w:cstheme="minorHAnsi"/>
                <w:sz w:val="20"/>
                <w:szCs w:val="20"/>
              </w:rPr>
              <w:t>WebAssembly</w:t>
            </w:r>
            <w:proofErr w:type="spellEnd"/>
            <w:r w:rsidRPr="00163CBE">
              <w:rPr>
                <w:rFonts w:asciiTheme="minorHAnsi" w:hAnsiTheme="minorHAnsi" w:cstheme="minorHAnsi"/>
                <w:sz w:val="20"/>
                <w:szCs w:val="20"/>
              </w:rPr>
              <w:t xml:space="preserve"> v6.0, 8.0), HTML5, CSS3, Bootstrap (4.x, 5.x), jQuery (3.6), AJAX, JSP, Telerik, DevExpress Controls, </w:t>
            </w:r>
            <w:proofErr w:type="spellStart"/>
            <w:r w:rsidRPr="00163CBE">
              <w:rPr>
                <w:rFonts w:asciiTheme="minorHAnsi" w:hAnsiTheme="minorHAnsi" w:cstheme="minorHAnsi"/>
                <w:sz w:val="20"/>
                <w:szCs w:val="20"/>
              </w:rPr>
              <w:t>PrimeNG</w:t>
            </w:r>
            <w:proofErr w:type="spellEnd"/>
            <w:r w:rsidRPr="00163CBE">
              <w:rPr>
                <w:rFonts w:asciiTheme="minorHAnsi" w:hAnsiTheme="minorHAnsi" w:cstheme="minorHAnsi"/>
                <w:sz w:val="20"/>
                <w:szCs w:val="20"/>
              </w:rPr>
              <w:t>,</w:t>
            </w:r>
            <w:r>
              <w:rPr>
                <w:rFonts w:asciiTheme="minorHAnsi" w:hAnsiTheme="minorHAnsi" w:cstheme="minorHAnsi"/>
                <w:sz w:val="20"/>
                <w:szCs w:val="20"/>
              </w:rPr>
              <w:t xml:space="preserve"> Redux</w:t>
            </w:r>
          </w:p>
        </w:tc>
      </w:tr>
      <w:tr w:rsidR="00163CBE" w14:paraId="0039B010" w14:textId="77777777" w:rsidTr="00D27CA6">
        <w:trPr>
          <w:trHeight w:val="485"/>
        </w:trPr>
        <w:tc>
          <w:tcPr>
            <w:tcW w:w="2637" w:type="dxa"/>
          </w:tcPr>
          <w:p w14:paraId="76836163" w14:textId="3023DA0C" w:rsidR="00163CBE" w:rsidRDefault="00163CBE" w:rsidP="00B03916">
            <w:pPr>
              <w:pStyle w:val="TableParagraph"/>
              <w:spacing w:before="174"/>
              <w:ind w:right="131"/>
              <w:rPr>
                <w:rFonts w:asciiTheme="minorHAnsi" w:hAnsiTheme="minorHAnsi" w:cstheme="minorHAnsi"/>
                <w:b/>
                <w:bCs/>
                <w:sz w:val="20"/>
                <w:szCs w:val="20"/>
              </w:rPr>
            </w:pPr>
            <w:r w:rsidRPr="00163CBE">
              <w:rPr>
                <w:rFonts w:asciiTheme="minorHAnsi" w:hAnsiTheme="minorHAnsi" w:cstheme="minorHAnsi"/>
                <w:b/>
                <w:bCs/>
                <w:sz w:val="20"/>
                <w:szCs w:val="20"/>
              </w:rPr>
              <w:t>Databases</w:t>
            </w:r>
          </w:p>
        </w:tc>
        <w:tc>
          <w:tcPr>
            <w:tcW w:w="7813" w:type="dxa"/>
          </w:tcPr>
          <w:p w14:paraId="293C0FDF" w14:textId="524745DB" w:rsidR="00163CBE" w:rsidRDefault="00163CBE" w:rsidP="00B03916">
            <w:pPr>
              <w:pStyle w:val="TableParagraph"/>
              <w:spacing w:line="249" w:lineRule="exact"/>
              <w:ind w:left="0" w:right="131"/>
              <w:rPr>
                <w:rFonts w:asciiTheme="minorHAnsi" w:hAnsiTheme="minorHAnsi" w:cstheme="minorHAnsi"/>
                <w:sz w:val="20"/>
                <w:szCs w:val="20"/>
              </w:rPr>
            </w:pPr>
            <w:r>
              <w:rPr>
                <w:rFonts w:asciiTheme="minorHAnsi" w:hAnsiTheme="minorHAnsi" w:cstheme="minorHAnsi"/>
                <w:sz w:val="20"/>
                <w:szCs w:val="20"/>
              </w:rPr>
              <w:t xml:space="preserve">    </w:t>
            </w:r>
            <w:r w:rsidRPr="00163CBE">
              <w:rPr>
                <w:rFonts w:asciiTheme="minorHAnsi" w:hAnsiTheme="minorHAnsi" w:cstheme="minorHAnsi"/>
                <w:sz w:val="20"/>
                <w:szCs w:val="20"/>
              </w:rPr>
              <w:t>SQL Server (2008, 2014, 2016, 2017, 2019, 2022), PostgreSQL (9.x, 12), Oracle, MongoDB (v4.x), Cosmos DB, MS Access, PL/SQL</w:t>
            </w:r>
            <w:r w:rsidR="00451EAD">
              <w:rPr>
                <w:rFonts w:asciiTheme="minorHAnsi" w:hAnsiTheme="minorHAnsi" w:cstheme="minorHAnsi"/>
                <w:sz w:val="20"/>
                <w:szCs w:val="20"/>
              </w:rPr>
              <w:t xml:space="preserve">, </w:t>
            </w:r>
            <w:r w:rsidR="00451EAD" w:rsidRPr="007F4C6F">
              <w:rPr>
                <w:rFonts w:asciiTheme="minorHAnsi" w:hAnsiTheme="minorHAnsi" w:cstheme="minorHAnsi"/>
                <w:sz w:val="20"/>
                <w:szCs w:val="20"/>
              </w:rPr>
              <w:t>T-SQL</w:t>
            </w:r>
          </w:p>
        </w:tc>
      </w:tr>
      <w:tr w:rsidR="00451EAD" w14:paraId="0963B93E" w14:textId="77777777" w:rsidTr="002B7A52">
        <w:trPr>
          <w:trHeight w:val="269"/>
        </w:trPr>
        <w:tc>
          <w:tcPr>
            <w:tcW w:w="2637" w:type="dxa"/>
          </w:tcPr>
          <w:p w14:paraId="77FB6F44" w14:textId="16CC90DF" w:rsidR="00451EAD" w:rsidRDefault="00451EAD" w:rsidP="002B7A52">
            <w:pPr>
              <w:pStyle w:val="TableParagraph"/>
              <w:ind w:left="0" w:right="131"/>
              <w:rPr>
                <w:rFonts w:asciiTheme="minorHAnsi" w:hAnsiTheme="minorHAnsi" w:cstheme="minorHAnsi"/>
                <w:b/>
                <w:bCs/>
                <w:sz w:val="20"/>
                <w:szCs w:val="20"/>
              </w:rPr>
            </w:pPr>
            <w:r>
              <w:rPr>
                <w:rFonts w:asciiTheme="minorHAnsi" w:hAnsiTheme="minorHAnsi" w:cstheme="minorHAnsi"/>
                <w:b/>
                <w:bCs/>
                <w:sz w:val="20"/>
                <w:szCs w:val="20"/>
              </w:rPr>
              <w:t xml:space="preserve">   </w:t>
            </w:r>
            <w:r w:rsidRPr="00451EAD">
              <w:rPr>
                <w:rFonts w:asciiTheme="minorHAnsi" w:hAnsiTheme="minorHAnsi" w:cstheme="minorHAnsi"/>
                <w:b/>
                <w:bCs/>
                <w:sz w:val="20"/>
                <w:szCs w:val="20"/>
              </w:rPr>
              <w:t>Testing Frameworks / Tools</w:t>
            </w:r>
          </w:p>
        </w:tc>
        <w:tc>
          <w:tcPr>
            <w:tcW w:w="7813" w:type="dxa"/>
          </w:tcPr>
          <w:p w14:paraId="03E87F2E" w14:textId="7F8A48B1" w:rsidR="00451EAD" w:rsidRDefault="00451EAD" w:rsidP="00B03916">
            <w:pPr>
              <w:pStyle w:val="TableParagraph"/>
              <w:spacing w:line="249" w:lineRule="exact"/>
              <w:ind w:left="0" w:right="131"/>
              <w:rPr>
                <w:rFonts w:asciiTheme="minorHAnsi" w:hAnsiTheme="minorHAnsi" w:cstheme="minorHAnsi"/>
                <w:sz w:val="20"/>
                <w:szCs w:val="20"/>
              </w:rPr>
            </w:pPr>
            <w:r>
              <w:rPr>
                <w:rFonts w:asciiTheme="minorHAnsi" w:hAnsiTheme="minorHAnsi" w:cstheme="minorHAnsi"/>
                <w:sz w:val="20"/>
                <w:szCs w:val="20"/>
              </w:rPr>
              <w:t xml:space="preserve">  </w:t>
            </w:r>
            <w:proofErr w:type="spellStart"/>
            <w:r>
              <w:rPr>
                <w:rFonts w:asciiTheme="minorHAnsi" w:hAnsiTheme="minorHAnsi" w:cstheme="minorHAnsi"/>
                <w:sz w:val="20"/>
                <w:szCs w:val="20"/>
              </w:rPr>
              <w:t>x</w:t>
            </w:r>
            <w:r w:rsidRPr="00451EAD">
              <w:rPr>
                <w:rFonts w:asciiTheme="minorHAnsi" w:hAnsiTheme="minorHAnsi" w:cstheme="minorHAnsi"/>
                <w:sz w:val="20"/>
                <w:szCs w:val="20"/>
              </w:rPr>
              <w:t>Unit</w:t>
            </w:r>
            <w:proofErr w:type="spellEnd"/>
            <w:r w:rsidRPr="00451EAD">
              <w:rPr>
                <w:rFonts w:asciiTheme="minorHAnsi" w:hAnsiTheme="minorHAnsi" w:cstheme="minorHAnsi"/>
                <w:sz w:val="20"/>
                <w:szCs w:val="20"/>
              </w:rPr>
              <w:t xml:space="preserve">, </w:t>
            </w:r>
            <w:proofErr w:type="spellStart"/>
            <w:r w:rsidRPr="00451EAD">
              <w:rPr>
                <w:rFonts w:asciiTheme="minorHAnsi" w:hAnsiTheme="minorHAnsi" w:cstheme="minorHAnsi"/>
                <w:sz w:val="20"/>
                <w:szCs w:val="20"/>
              </w:rPr>
              <w:t>NUnit</w:t>
            </w:r>
            <w:proofErr w:type="spellEnd"/>
            <w:r w:rsidRPr="00451EAD">
              <w:rPr>
                <w:rFonts w:asciiTheme="minorHAnsi" w:hAnsiTheme="minorHAnsi" w:cstheme="minorHAnsi"/>
                <w:sz w:val="20"/>
                <w:szCs w:val="20"/>
              </w:rPr>
              <w:t>, Jasmine, Karma, Selenium, Cucumber, Postman, SOAP UI, Swagger UI, Cypress</w:t>
            </w:r>
          </w:p>
        </w:tc>
      </w:tr>
      <w:tr w:rsidR="00451EAD" w14:paraId="45FA465C" w14:textId="77777777" w:rsidTr="002B7A52">
        <w:trPr>
          <w:trHeight w:val="260"/>
        </w:trPr>
        <w:tc>
          <w:tcPr>
            <w:tcW w:w="2637" w:type="dxa"/>
          </w:tcPr>
          <w:p w14:paraId="7FDE5009" w14:textId="42A37852" w:rsidR="00451EAD" w:rsidRDefault="00451EAD" w:rsidP="002B7A52">
            <w:pPr>
              <w:pStyle w:val="TableParagraph"/>
              <w:ind w:left="0" w:right="131"/>
              <w:rPr>
                <w:rFonts w:asciiTheme="minorHAnsi" w:hAnsiTheme="minorHAnsi" w:cstheme="minorHAnsi"/>
                <w:b/>
                <w:bCs/>
                <w:sz w:val="20"/>
                <w:szCs w:val="20"/>
              </w:rPr>
            </w:pPr>
            <w:r>
              <w:rPr>
                <w:rFonts w:asciiTheme="minorHAnsi" w:hAnsiTheme="minorHAnsi" w:cstheme="minorHAnsi"/>
                <w:b/>
                <w:bCs/>
                <w:sz w:val="20"/>
                <w:szCs w:val="20"/>
              </w:rPr>
              <w:t xml:space="preserve">   </w:t>
            </w:r>
            <w:r w:rsidRPr="00451EAD">
              <w:rPr>
                <w:rFonts w:asciiTheme="minorHAnsi" w:hAnsiTheme="minorHAnsi" w:cstheme="minorHAnsi"/>
                <w:b/>
                <w:bCs/>
                <w:sz w:val="20"/>
                <w:szCs w:val="20"/>
              </w:rPr>
              <w:t>Web Services</w:t>
            </w:r>
          </w:p>
        </w:tc>
        <w:tc>
          <w:tcPr>
            <w:tcW w:w="7813" w:type="dxa"/>
          </w:tcPr>
          <w:p w14:paraId="0EB1619C" w14:textId="77BEB6E2" w:rsidR="00451EAD" w:rsidRDefault="00451EAD" w:rsidP="00B03916">
            <w:pPr>
              <w:pStyle w:val="TableParagraph"/>
              <w:spacing w:line="249" w:lineRule="exact"/>
              <w:ind w:left="0" w:right="131"/>
              <w:rPr>
                <w:rFonts w:asciiTheme="minorHAnsi" w:hAnsiTheme="minorHAnsi" w:cstheme="minorHAnsi"/>
                <w:sz w:val="20"/>
                <w:szCs w:val="20"/>
              </w:rPr>
            </w:pPr>
            <w:r>
              <w:rPr>
                <w:rFonts w:asciiTheme="minorHAnsi" w:hAnsiTheme="minorHAnsi" w:cstheme="minorHAnsi"/>
                <w:sz w:val="20"/>
                <w:szCs w:val="20"/>
              </w:rPr>
              <w:t xml:space="preserve">   </w:t>
            </w:r>
            <w:r w:rsidRPr="00451EAD">
              <w:rPr>
                <w:rFonts w:asciiTheme="minorHAnsi" w:hAnsiTheme="minorHAnsi" w:cstheme="minorHAnsi"/>
                <w:sz w:val="20"/>
                <w:szCs w:val="20"/>
              </w:rPr>
              <w:t xml:space="preserve">RESTful APIs (ASP.NET Core Web API), SOAP Web Services, </w:t>
            </w:r>
            <w:proofErr w:type="spellStart"/>
            <w:r w:rsidRPr="00451EAD">
              <w:rPr>
                <w:rFonts w:asciiTheme="minorHAnsi" w:hAnsiTheme="minorHAnsi" w:cstheme="minorHAnsi"/>
                <w:sz w:val="20"/>
                <w:szCs w:val="20"/>
              </w:rPr>
              <w:t>gRPC</w:t>
            </w:r>
            <w:proofErr w:type="spellEnd"/>
          </w:p>
        </w:tc>
      </w:tr>
      <w:tr w:rsidR="00451EAD" w14:paraId="0DFF5AA9" w14:textId="77777777" w:rsidTr="002B7A52">
        <w:trPr>
          <w:trHeight w:val="251"/>
        </w:trPr>
        <w:tc>
          <w:tcPr>
            <w:tcW w:w="2637" w:type="dxa"/>
          </w:tcPr>
          <w:p w14:paraId="12DB6426" w14:textId="7B0C98E1" w:rsidR="00451EAD" w:rsidRDefault="00451EAD" w:rsidP="002B7A52">
            <w:pPr>
              <w:pStyle w:val="TableParagraph"/>
              <w:ind w:left="0" w:right="131"/>
              <w:rPr>
                <w:rFonts w:asciiTheme="minorHAnsi" w:hAnsiTheme="minorHAnsi" w:cstheme="minorHAnsi"/>
                <w:b/>
                <w:bCs/>
                <w:sz w:val="20"/>
                <w:szCs w:val="20"/>
              </w:rPr>
            </w:pPr>
            <w:r>
              <w:rPr>
                <w:rFonts w:asciiTheme="minorHAnsi" w:hAnsiTheme="minorHAnsi" w:cstheme="minorHAnsi"/>
                <w:b/>
                <w:bCs/>
                <w:sz w:val="20"/>
                <w:szCs w:val="20"/>
              </w:rPr>
              <w:t xml:space="preserve">   </w:t>
            </w:r>
            <w:r w:rsidRPr="00451EAD">
              <w:rPr>
                <w:rFonts w:asciiTheme="minorHAnsi" w:hAnsiTheme="minorHAnsi" w:cstheme="minorHAnsi"/>
                <w:b/>
                <w:bCs/>
                <w:sz w:val="20"/>
                <w:szCs w:val="20"/>
              </w:rPr>
              <w:t>Version Control Tools</w:t>
            </w:r>
          </w:p>
        </w:tc>
        <w:tc>
          <w:tcPr>
            <w:tcW w:w="7813" w:type="dxa"/>
          </w:tcPr>
          <w:p w14:paraId="059DB397" w14:textId="2E21EBBB" w:rsidR="00451EAD" w:rsidRDefault="00451EAD" w:rsidP="00B03916">
            <w:pPr>
              <w:pStyle w:val="TableParagraph"/>
              <w:spacing w:line="249" w:lineRule="exact"/>
              <w:ind w:left="0" w:right="131"/>
              <w:rPr>
                <w:rFonts w:asciiTheme="minorHAnsi" w:hAnsiTheme="minorHAnsi" w:cstheme="minorHAnsi"/>
                <w:sz w:val="20"/>
                <w:szCs w:val="20"/>
              </w:rPr>
            </w:pPr>
            <w:r>
              <w:rPr>
                <w:rFonts w:asciiTheme="minorHAnsi" w:hAnsiTheme="minorHAnsi" w:cstheme="minorHAnsi"/>
                <w:sz w:val="20"/>
                <w:szCs w:val="20"/>
              </w:rPr>
              <w:t xml:space="preserve">   </w:t>
            </w:r>
            <w:r w:rsidRPr="00451EAD">
              <w:rPr>
                <w:rFonts w:asciiTheme="minorHAnsi" w:hAnsiTheme="minorHAnsi" w:cstheme="minorHAnsi"/>
                <w:sz w:val="20"/>
                <w:szCs w:val="20"/>
              </w:rPr>
              <w:t xml:space="preserve">Git, GitHub, </w:t>
            </w:r>
            <w:proofErr w:type="spellStart"/>
            <w:r w:rsidRPr="00451EAD">
              <w:rPr>
                <w:rFonts w:asciiTheme="minorHAnsi" w:hAnsiTheme="minorHAnsi" w:cstheme="minorHAnsi"/>
                <w:sz w:val="20"/>
                <w:szCs w:val="20"/>
              </w:rPr>
              <w:t>GitOps</w:t>
            </w:r>
            <w:proofErr w:type="spellEnd"/>
            <w:r w:rsidRPr="00451EAD">
              <w:rPr>
                <w:rFonts w:asciiTheme="minorHAnsi" w:hAnsiTheme="minorHAnsi" w:cstheme="minorHAnsi"/>
                <w:sz w:val="20"/>
                <w:szCs w:val="20"/>
              </w:rPr>
              <w:t xml:space="preserve"> (Argo CD), TFS, SVN, TortoiseSVN, Visual SourceSafe (VSS)</w:t>
            </w:r>
          </w:p>
        </w:tc>
      </w:tr>
      <w:tr w:rsidR="00451EAD" w14:paraId="77039489" w14:textId="77777777" w:rsidTr="002B7A52">
        <w:trPr>
          <w:trHeight w:val="269"/>
        </w:trPr>
        <w:tc>
          <w:tcPr>
            <w:tcW w:w="2637" w:type="dxa"/>
          </w:tcPr>
          <w:p w14:paraId="40E49A70" w14:textId="71D49FD6" w:rsidR="00451EAD" w:rsidRDefault="00451EAD" w:rsidP="002B7A52">
            <w:pPr>
              <w:pStyle w:val="TableParagraph"/>
              <w:ind w:left="0" w:right="131"/>
              <w:rPr>
                <w:rFonts w:asciiTheme="minorHAnsi" w:hAnsiTheme="minorHAnsi" w:cstheme="minorHAnsi"/>
                <w:b/>
                <w:bCs/>
                <w:sz w:val="20"/>
                <w:szCs w:val="20"/>
              </w:rPr>
            </w:pPr>
            <w:r>
              <w:rPr>
                <w:rFonts w:asciiTheme="minorHAnsi" w:hAnsiTheme="minorHAnsi" w:cstheme="minorHAnsi"/>
                <w:b/>
                <w:bCs/>
                <w:sz w:val="20"/>
                <w:szCs w:val="20"/>
              </w:rPr>
              <w:t xml:space="preserve">   </w:t>
            </w:r>
            <w:r w:rsidRPr="00451EAD">
              <w:rPr>
                <w:rFonts w:asciiTheme="minorHAnsi" w:hAnsiTheme="minorHAnsi" w:cstheme="minorHAnsi"/>
                <w:b/>
                <w:bCs/>
                <w:sz w:val="20"/>
                <w:szCs w:val="20"/>
              </w:rPr>
              <w:t>Methodologies</w:t>
            </w:r>
          </w:p>
        </w:tc>
        <w:tc>
          <w:tcPr>
            <w:tcW w:w="7813" w:type="dxa"/>
          </w:tcPr>
          <w:p w14:paraId="1D057FC6" w14:textId="50F6999E" w:rsidR="00451EAD" w:rsidRDefault="00451EAD" w:rsidP="00B03916">
            <w:pPr>
              <w:pStyle w:val="TableParagraph"/>
              <w:spacing w:line="249" w:lineRule="exact"/>
              <w:ind w:left="0" w:right="131"/>
              <w:rPr>
                <w:rFonts w:asciiTheme="minorHAnsi" w:hAnsiTheme="minorHAnsi" w:cstheme="minorHAnsi"/>
                <w:sz w:val="20"/>
                <w:szCs w:val="20"/>
              </w:rPr>
            </w:pPr>
            <w:r>
              <w:rPr>
                <w:rFonts w:asciiTheme="minorHAnsi" w:hAnsiTheme="minorHAnsi" w:cstheme="minorHAnsi"/>
                <w:sz w:val="20"/>
                <w:szCs w:val="20"/>
              </w:rPr>
              <w:t xml:space="preserve">   </w:t>
            </w:r>
            <w:r w:rsidRPr="00451EAD">
              <w:rPr>
                <w:rFonts w:asciiTheme="minorHAnsi" w:hAnsiTheme="minorHAnsi" w:cstheme="minorHAnsi"/>
                <w:sz w:val="20"/>
                <w:szCs w:val="20"/>
              </w:rPr>
              <w:t>Agile (Scrum), Waterfall, Test-Driven Development (TDD)</w:t>
            </w:r>
          </w:p>
        </w:tc>
      </w:tr>
      <w:tr w:rsidR="00451EAD" w14:paraId="6FA57588" w14:textId="77777777" w:rsidTr="00451EAD">
        <w:trPr>
          <w:trHeight w:val="530"/>
        </w:trPr>
        <w:tc>
          <w:tcPr>
            <w:tcW w:w="2637" w:type="dxa"/>
          </w:tcPr>
          <w:p w14:paraId="77C78D9C" w14:textId="2951300D" w:rsidR="00451EAD" w:rsidRDefault="00451EAD" w:rsidP="00163CBE">
            <w:pPr>
              <w:pStyle w:val="TableParagraph"/>
              <w:spacing w:before="174"/>
              <w:ind w:left="0" w:right="131"/>
              <w:rPr>
                <w:rFonts w:asciiTheme="minorHAnsi" w:hAnsiTheme="minorHAnsi" w:cstheme="minorHAnsi"/>
                <w:b/>
                <w:bCs/>
                <w:sz w:val="20"/>
                <w:szCs w:val="20"/>
              </w:rPr>
            </w:pPr>
            <w:r>
              <w:rPr>
                <w:rFonts w:asciiTheme="minorHAnsi" w:hAnsiTheme="minorHAnsi" w:cstheme="minorHAnsi"/>
                <w:b/>
                <w:bCs/>
                <w:sz w:val="20"/>
                <w:szCs w:val="20"/>
              </w:rPr>
              <w:t xml:space="preserve">   </w:t>
            </w:r>
            <w:r w:rsidRPr="00451EAD">
              <w:rPr>
                <w:rFonts w:asciiTheme="minorHAnsi" w:hAnsiTheme="minorHAnsi" w:cstheme="minorHAnsi"/>
                <w:b/>
                <w:bCs/>
                <w:sz w:val="20"/>
                <w:szCs w:val="20"/>
              </w:rPr>
              <w:t>Cloud Technologies</w:t>
            </w:r>
          </w:p>
        </w:tc>
        <w:tc>
          <w:tcPr>
            <w:tcW w:w="7813" w:type="dxa"/>
          </w:tcPr>
          <w:p w14:paraId="3D909B60" w14:textId="5F7B78BE" w:rsidR="00451EAD" w:rsidRDefault="00451EAD" w:rsidP="00B03916">
            <w:pPr>
              <w:pStyle w:val="TableParagraph"/>
              <w:spacing w:line="249" w:lineRule="exact"/>
              <w:ind w:left="0" w:right="131"/>
              <w:rPr>
                <w:rFonts w:asciiTheme="minorHAnsi" w:hAnsiTheme="minorHAnsi" w:cstheme="minorHAnsi"/>
                <w:sz w:val="20"/>
                <w:szCs w:val="20"/>
              </w:rPr>
            </w:pPr>
            <w:r>
              <w:rPr>
                <w:rFonts w:asciiTheme="minorHAnsi" w:hAnsiTheme="minorHAnsi" w:cstheme="minorHAnsi"/>
                <w:sz w:val="20"/>
                <w:szCs w:val="20"/>
              </w:rPr>
              <w:t xml:space="preserve">   </w:t>
            </w:r>
            <w:r w:rsidRPr="00451EAD">
              <w:rPr>
                <w:rFonts w:asciiTheme="minorHAnsi" w:hAnsiTheme="minorHAnsi" w:cstheme="minorHAnsi"/>
                <w:sz w:val="20"/>
                <w:szCs w:val="20"/>
              </w:rPr>
              <w:t>Microsoft Azure (App Services, Functions, Blob Storage, SQL Database, Key Vault, API Management, Monitor, Azure AD), Amazon Web Services (AWS Lambda, API Gateway, Step Functions, EC2, AMIs), Google Cloud Platform (GCP), Docker, Kubernetes, Istio Service Mesh</w:t>
            </w:r>
            <w:r w:rsidR="00751200">
              <w:rPr>
                <w:rFonts w:asciiTheme="minorHAnsi" w:hAnsiTheme="minorHAnsi" w:cstheme="minorHAnsi"/>
                <w:sz w:val="20"/>
                <w:szCs w:val="20"/>
              </w:rPr>
              <w:t>.</w:t>
            </w:r>
          </w:p>
        </w:tc>
      </w:tr>
      <w:tr w:rsidR="00451EAD" w14:paraId="09F5F586" w14:textId="77777777" w:rsidTr="002B7A52">
        <w:trPr>
          <w:trHeight w:val="242"/>
        </w:trPr>
        <w:tc>
          <w:tcPr>
            <w:tcW w:w="2637" w:type="dxa"/>
          </w:tcPr>
          <w:p w14:paraId="452DF1E6" w14:textId="39BA9527" w:rsidR="00451EAD" w:rsidRDefault="00451EAD" w:rsidP="002B7A52">
            <w:pPr>
              <w:pStyle w:val="TableParagraph"/>
              <w:ind w:left="0" w:right="131"/>
              <w:rPr>
                <w:rFonts w:asciiTheme="minorHAnsi" w:hAnsiTheme="minorHAnsi" w:cstheme="minorHAnsi"/>
                <w:b/>
                <w:bCs/>
                <w:sz w:val="20"/>
                <w:szCs w:val="20"/>
              </w:rPr>
            </w:pPr>
            <w:r>
              <w:rPr>
                <w:rFonts w:asciiTheme="minorHAnsi" w:hAnsiTheme="minorHAnsi" w:cstheme="minorHAnsi"/>
                <w:b/>
                <w:bCs/>
                <w:sz w:val="20"/>
                <w:szCs w:val="20"/>
              </w:rPr>
              <w:lastRenderedPageBreak/>
              <w:t xml:space="preserve">   </w:t>
            </w:r>
            <w:r w:rsidRPr="00451EAD">
              <w:rPr>
                <w:rFonts w:asciiTheme="minorHAnsi" w:hAnsiTheme="minorHAnsi" w:cstheme="minorHAnsi"/>
                <w:b/>
                <w:bCs/>
                <w:sz w:val="20"/>
                <w:szCs w:val="20"/>
              </w:rPr>
              <w:t>CI/CD Tools</w:t>
            </w:r>
          </w:p>
        </w:tc>
        <w:tc>
          <w:tcPr>
            <w:tcW w:w="7813" w:type="dxa"/>
          </w:tcPr>
          <w:p w14:paraId="0EA5CEA9" w14:textId="2FF825B0" w:rsidR="00451EAD" w:rsidRDefault="00451EAD" w:rsidP="00B03916">
            <w:pPr>
              <w:pStyle w:val="TableParagraph"/>
              <w:spacing w:line="249" w:lineRule="exact"/>
              <w:ind w:left="0" w:right="131"/>
              <w:rPr>
                <w:rFonts w:asciiTheme="minorHAnsi" w:hAnsiTheme="minorHAnsi" w:cstheme="minorHAnsi"/>
                <w:sz w:val="20"/>
                <w:szCs w:val="20"/>
              </w:rPr>
            </w:pPr>
            <w:r>
              <w:rPr>
                <w:rFonts w:asciiTheme="minorHAnsi" w:hAnsiTheme="minorHAnsi" w:cstheme="minorHAnsi"/>
                <w:sz w:val="20"/>
                <w:szCs w:val="20"/>
              </w:rPr>
              <w:t xml:space="preserve">   </w:t>
            </w:r>
            <w:r w:rsidRPr="00451EAD">
              <w:rPr>
                <w:rFonts w:asciiTheme="minorHAnsi" w:hAnsiTheme="minorHAnsi" w:cstheme="minorHAnsi"/>
                <w:sz w:val="20"/>
                <w:szCs w:val="20"/>
              </w:rPr>
              <w:t>Azure DevOps Pipelines, Jenkins, Terraform, Argo CD</w:t>
            </w:r>
          </w:p>
        </w:tc>
      </w:tr>
      <w:tr w:rsidR="00451EAD" w14:paraId="2F1B3F5F" w14:textId="77777777" w:rsidTr="00451EAD">
        <w:trPr>
          <w:trHeight w:val="530"/>
        </w:trPr>
        <w:tc>
          <w:tcPr>
            <w:tcW w:w="2637" w:type="dxa"/>
          </w:tcPr>
          <w:p w14:paraId="46A3F666" w14:textId="3066713C" w:rsidR="00451EAD" w:rsidRDefault="00451EAD" w:rsidP="00163CBE">
            <w:pPr>
              <w:pStyle w:val="TableParagraph"/>
              <w:spacing w:before="174"/>
              <w:ind w:left="0" w:right="131"/>
              <w:rPr>
                <w:rFonts w:asciiTheme="minorHAnsi" w:hAnsiTheme="minorHAnsi" w:cstheme="minorHAnsi"/>
                <w:b/>
                <w:bCs/>
                <w:sz w:val="20"/>
                <w:szCs w:val="20"/>
              </w:rPr>
            </w:pPr>
            <w:r>
              <w:rPr>
                <w:rFonts w:asciiTheme="minorHAnsi" w:hAnsiTheme="minorHAnsi" w:cstheme="minorHAnsi"/>
                <w:b/>
                <w:bCs/>
                <w:sz w:val="20"/>
                <w:szCs w:val="20"/>
              </w:rPr>
              <w:t xml:space="preserve">   </w:t>
            </w:r>
            <w:r w:rsidRPr="00451EAD">
              <w:rPr>
                <w:rFonts w:asciiTheme="minorHAnsi" w:hAnsiTheme="minorHAnsi" w:cstheme="minorHAnsi"/>
                <w:b/>
                <w:bCs/>
                <w:sz w:val="20"/>
                <w:szCs w:val="20"/>
              </w:rPr>
              <w:t>Security</w:t>
            </w:r>
            <w:r>
              <w:rPr>
                <w:rFonts w:asciiTheme="minorHAnsi" w:hAnsiTheme="minorHAnsi" w:cstheme="minorHAnsi"/>
                <w:b/>
                <w:bCs/>
                <w:sz w:val="20"/>
                <w:szCs w:val="20"/>
              </w:rPr>
              <w:t xml:space="preserve"> </w:t>
            </w:r>
          </w:p>
        </w:tc>
        <w:tc>
          <w:tcPr>
            <w:tcW w:w="7813" w:type="dxa"/>
          </w:tcPr>
          <w:p w14:paraId="1B3082EB" w14:textId="4E9F3A57" w:rsidR="00451EAD" w:rsidRDefault="00451EAD" w:rsidP="00B03916">
            <w:pPr>
              <w:pStyle w:val="TableParagraph"/>
              <w:spacing w:line="249" w:lineRule="exact"/>
              <w:ind w:left="0" w:right="131"/>
              <w:rPr>
                <w:rFonts w:asciiTheme="minorHAnsi" w:hAnsiTheme="minorHAnsi" w:cstheme="minorHAnsi"/>
                <w:sz w:val="20"/>
                <w:szCs w:val="20"/>
              </w:rPr>
            </w:pPr>
            <w:r>
              <w:rPr>
                <w:rFonts w:asciiTheme="minorHAnsi" w:hAnsiTheme="minorHAnsi" w:cstheme="minorHAnsi"/>
                <w:sz w:val="20"/>
                <w:szCs w:val="20"/>
              </w:rPr>
              <w:t xml:space="preserve">   </w:t>
            </w:r>
            <w:r w:rsidRPr="00451EAD">
              <w:rPr>
                <w:rFonts w:asciiTheme="minorHAnsi" w:hAnsiTheme="minorHAnsi" w:cstheme="minorHAnsi"/>
                <w:sz w:val="20"/>
                <w:szCs w:val="20"/>
              </w:rPr>
              <w:t>OAuth2, JWT (JSON Web Tokens), TLS, Azure Key Vault, CVE resolution, Secure Coding Practices, .NET Security Patches, Encryption/Decryption</w:t>
            </w:r>
          </w:p>
        </w:tc>
      </w:tr>
      <w:tr w:rsidR="00451EAD" w14:paraId="2A72F2C8" w14:textId="77777777" w:rsidTr="00451EAD">
        <w:trPr>
          <w:trHeight w:val="530"/>
        </w:trPr>
        <w:tc>
          <w:tcPr>
            <w:tcW w:w="2637" w:type="dxa"/>
          </w:tcPr>
          <w:p w14:paraId="10E0639F" w14:textId="47DBDAE7" w:rsidR="00451EAD" w:rsidRDefault="00451EAD" w:rsidP="00163CBE">
            <w:pPr>
              <w:pStyle w:val="TableParagraph"/>
              <w:spacing w:before="174"/>
              <w:ind w:left="0" w:right="131"/>
              <w:rPr>
                <w:rFonts w:asciiTheme="minorHAnsi" w:hAnsiTheme="minorHAnsi" w:cstheme="minorHAnsi"/>
                <w:b/>
                <w:bCs/>
                <w:sz w:val="20"/>
                <w:szCs w:val="20"/>
              </w:rPr>
            </w:pPr>
            <w:r>
              <w:rPr>
                <w:rFonts w:asciiTheme="minorHAnsi" w:hAnsiTheme="minorHAnsi" w:cstheme="minorHAnsi"/>
                <w:b/>
                <w:bCs/>
                <w:sz w:val="20"/>
                <w:szCs w:val="20"/>
              </w:rPr>
              <w:t xml:space="preserve">   </w:t>
            </w:r>
            <w:r w:rsidRPr="00451EAD">
              <w:rPr>
                <w:rFonts w:asciiTheme="minorHAnsi" w:hAnsiTheme="minorHAnsi" w:cstheme="minorHAnsi"/>
                <w:b/>
                <w:bCs/>
                <w:sz w:val="20"/>
                <w:szCs w:val="20"/>
              </w:rPr>
              <w:t>IDEs / Development Tools</w:t>
            </w:r>
          </w:p>
        </w:tc>
        <w:tc>
          <w:tcPr>
            <w:tcW w:w="7813" w:type="dxa"/>
          </w:tcPr>
          <w:p w14:paraId="0B5A837C" w14:textId="006BF455" w:rsidR="00451EAD" w:rsidRDefault="00451EAD" w:rsidP="00B03916">
            <w:pPr>
              <w:pStyle w:val="TableParagraph"/>
              <w:spacing w:line="249" w:lineRule="exact"/>
              <w:ind w:left="0" w:right="131"/>
              <w:rPr>
                <w:rFonts w:asciiTheme="minorHAnsi" w:hAnsiTheme="minorHAnsi" w:cstheme="minorHAnsi"/>
                <w:sz w:val="20"/>
                <w:szCs w:val="20"/>
              </w:rPr>
            </w:pPr>
            <w:r>
              <w:rPr>
                <w:rFonts w:asciiTheme="minorHAnsi" w:hAnsiTheme="minorHAnsi" w:cstheme="minorHAnsi"/>
                <w:sz w:val="20"/>
                <w:szCs w:val="20"/>
              </w:rPr>
              <w:t xml:space="preserve">   </w:t>
            </w:r>
            <w:r w:rsidRPr="00451EAD">
              <w:rPr>
                <w:rFonts w:asciiTheme="minorHAnsi" w:hAnsiTheme="minorHAnsi" w:cstheme="minorHAnsi"/>
                <w:sz w:val="20"/>
                <w:szCs w:val="20"/>
              </w:rPr>
              <w:t>Visual Studio (2010, 2012, 2014, 2015, 2017, 2019, 2022), Visual Studio Code, Microsoft Visio, CRM (2011, 2015, 2016), Dynamics 365, SQL Server Management Studio (SSMS 18+), Postman, SOAP UI, Swagger UI</w:t>
            </w:r>
          </w:p>
        </w:tc>
      </w:tr>
      <w:tr w:rsidR="00451EAD" w14:paraId="27987704" w14:textId="77777777" w:rsidTr="002B7A52">
        <w:trPr>
          <w:trHeight w:val="224"/>
        </w:trPr>
        <w:tc>
          <w:tcPr>
            <w:tcW w:w="2637" w:type="dxa"/>
          </w:tcPr>
          <w:p w14:paraId="3C1ACD54" w14:textId="3DC7A566" w:rsidR="00451EAD" w:rsidRDefault="00451EAD" w:rsidP="002B7A52">
            <w:pPr>
              <w:pStyle w:val="TableParagraph"/>
              <w:ind w:left="0" w:right="131"/>
              <w:rPr>
                <w:rFonts w:asciiTheme="minorHAnsi" w:hAnsiTheme="minorHAnsi" w:cstheme="minorHAnsi"/>
                <w:b/>
                <w:bCs/>
                <w:sz w:val="20"/>
                <w:szCs w:val="20"/>
              </w:rPr>
            </w:pPr>
            <w:r>
              <w:rPr>
                <w:rFonts w:asciiTheme="minorHAnsi" w:hAnsiTheme="minorHAnsi" w:cstheme="minorHAnsi"/>
                <w:b/>
                <w:bCs/>
                <w:sz w:val="20"/>
                <w:szCs w:val="20"/>
              </w:rPr>
              <w:t xml:space="preserve">  </w:t>
            </w:r>
            <w:r w:rsidRPr="00451EAD">
              <w:rPr>
                <w:rFonts w:asciiTheme="minorHAnsi" w:hAnsiTheme="minorHAnsi" w:cstheme="minorHAnsi"/>
                <w:b/>
                <w:bCs/>
                <w:sz w:val="20"/>
                <w:szCs w:val="20"/>
              </w:rPr>
              <w:t>Reporting Tools</w:t>
            </w:r>
          </w:p>
        </w:tc>
        <w:tc>
          <w:tcPr>
            <w:tcW w:w="7813" w:type="dxa"/>
          </w:tcPr>
          <w:p w14:paraId="6B43EAED" w14:textId="4B0D4296" w:rsidR="00451EAD" w:rsidRDefault="00451EAD" w:rsidP="00B03916">
            <w:pPr>
              <w:pStyle w:val="TableParagraph"/>
              <w:spacing w:line="249" w:lineRule="exact"/>
              <w:ind w:left="0" w:right="131"/>
              <w:rPr>
                <w:rFonts w:asciiTheme="minorHAnsi" w:hAnsiTheme="minorHAnsi" w:cstheme="minorHAnsi"/>
                <w:sz w:val="20"/>
                <w:szCs w:val="20"/>
              </w:rPr>
            </w:pPr>
            <w:r>
              <w:rPr>
                <w:rFonts w:asciiTheme="minorHAnsi" w:hAnsiTheme="minorHAnsi" w:cstheme="minorHAnsi"/>
                <w:sz w:val="20"/>
                <w:szCs w:val="20"/>
              </w:rPr>
              <w:t xml:space="preserve">  </w:t>
            </w:r>
            <w:r w:rsidRPr="00451EAD">
              <w:rPr>
                <w:rFonts w:asciiTheme="minorHAnsi" w:hAnsiTheme="minorHAnsi" w:cstheme="minorHAnsi"/>
                <w:sz w:val="20"/>
                <w:szCs w:val="20"/>
              </w:rPr>
              <w:t>SQL Server Reporting Services (SSRS), Crystal Reports (8.5, 9)</w:t>
            </w:r>
          </w:p>
        </w:tc>
      </w:tr>
      <w:tr w:rsidR="00451EAD" w14:paraId="6E2B2FAC" w14:textId="77777777" w:rsidTr="002B7A52">
        <w:trPr>
          <w:trHeight w:val="242"/>
        </w:trPr>
        <w:tc>
          <w:tcPr>
            <w:tcW w:w="2637" w:type="dxa"/>
          </w:tcPr>
          <w:p w14:paraId="5968D6AA" w14:textId="4AD6EC7B" w:rsidR="00451EAD" w:rsidRDefault="00451EAD" w:rsidP="002B7A52">
            <w:pPr>
              <w:pStyle w:val="TableParagraph"/>
              <w:ind w:left="0" w:right="131"/>
              <w:rPr>
                <w:rFonts w:asciiTheme="minorHAnsi" w:hAnsiTheme="minorHAnsi" w:cstheme="minorHAnsi"/>
                <w:b/>
                <w:bCs/>
                <w:sz w:val="20"/>
                <w:szCs w:val="20"/>
              </w:rPr>
            </w:pPr>
            <w:r>
              <w:rPr>
                <w:rFonts w:asciiTheme="minorHAnsi" w:hAnsiTheme="minorHAnsi" w:cstheme="minorHAnsi"/>
                <w:b/>
                <w:bCs/>
                <w:sz w:val="20"/>
                <w:szCs w:val="20"/>
              </w:rPr>
              <w:t xml:space="preserve">  </w:t>
            </w:r>
            <w:r w:rsidRPr="00451EAD">
              <w:rPr>
                <w:rFonts w:asciiTheme="minorHAnsi" w:hAnsiTheme="minorHAnsi" w:cstheme="minorHAnsi"/>
                <w:b/>
                <w:bCs/>
                <w:sz w:val="20"/>
                <w:szCs w:val="20"/>
              </w:rPr>
              <w:t>Messaging Queues</w:t>
            </w:r>
          </w:p>
        </w:tc>
        <w:tc>
          <w:tcPr>
            <w:tcW w:w="7813" w:type="dxa"/>
          </w:tcPr>
          <w:p w14:paraId="26002228" w14:textId="38099ED7" w:rsidR="00451EAD" w:rsidRDefault="00451EAD" w:rsidP="002B7A52">
            <w:pPr>
              <w:pStyle w:val="TableParagraph"/>
              <w:spacing w:line="249" w:lineRule="exact"/>
              <w:ind w:left="0" w:right="131"/>
              <w:rPr>
                <w:rFonts w:asciiTheme="minorHAnsi" w:hAnsiTheme="minorHAnsi" w:cstheme="minorHAnsi"/>
                <w:sz w:val="20"/>
                <w:szCs w:val="20"/>
              </w:rPr>
            </w:pPr>
            <w:r>
              <w:rPr>
                <w:rFonts w:asciiTheme="minorHAnsi" w:hAnsiTheme="minorHAnsi" w:cstheme="minorHAnsi"/>
                <w:sz w:val="20"/>
                <w:szCs w:val="20"/>
              </w:rPr>
              <w:t xml:space="preserve">  </w:t>
            </w:r>
            <w:r w:rsidRPr="00451EAD">
              <w:rPr>
                <w:rFonts w:asciiTheme="minorHAnsi" w:hAnsiTheme="minorHAnsi" w:cstheme="minorHAnsi"/>
                <w:sz w:val="20"/>
                <w:szCs w:val="20"/>
              </w:rPr>
              <w:t>RabbitMQ, MS MQ (Message Queuing), Apache Kafka</w:t>
            </w:r>
          </w:p>
        </w:tc>
      </w:tr>
    </w:tbl>
    <w:p w14:paraId="3D6B7D03" w14:textId="77777777" w:rsidR="00DD0449" w:rsidRPr="00A115FF" w:rsidRDefault="00DD0449" w:rsidP="009C7699">
      <w:pPr>
        <w:ind w:right="131"/>
        <w:jc w:val="both"/>
        <w:rPr>
          <w:rFonts w:asciiTheme="minorHAnsi" w:hAnsiTheme="minorHAnsi" w:cstheme="minorHAnsi"/>
          <w:b/>
          <w:sz w:val="14"/>
          <w:szCs w:val="14"/>
        </w:rPr>
      </w:pPr>
    </w:p>
    <w:p w14:paraId="32ACBAB6" w14:textId="1756878E" w:rsidR="00E365F7" w:rsidRDefault="001A6858" w:rsidP="0097526A">
      <w:pPr>
        <w:spacing w:before="61"/>
        <w:ind w:right="131"/>
        <w:jc w:val="both"/>
        <w:rPr>
          <w:rFonts w:asciiTheme="minorHAnsi" w:hAnsiTheme="minorHAnsi" w:cstheme="minorHAnsi"/>
          <w:b/>
        </w:rPr>
      </w:pPr>
      <w:r w:rsidRPr="009F0EB9">
        <w:rPr>
          <w:rFonts w:asciiTheme="minorHAnsi" w:hAnsiTheme="minorHAnsi" w:cstheme="minorHAnsi"/>
          <w:b/>
        </w:rPr>
        <w:t>PROFESSIONAL EXPERIENCE:</w:t>
      </w:r>
    </w:p>
    <w:p w14:paraId="6EF8CFD3" w14:textId="4A53AC50" w:rsidR="00454D68" w:rsidRDefault="00454D68" w:rsidP="00454D68">
      <w:pPr>
        <w:ind w:left="140" w:right="131"/>
        <w:jc w:val="both"/>
        <w:rPr>
          <w:rFonts w:asciiTheme="minorHAnsi" w:hAnsiTheme="minorHAnsi" w:cstheme="minorHAnsi"/>
          <w:b/>
          <w:sz w:val="20"/>
          <w:szCs w:val="20"/>
        </w:rPr>
      </w:pPr>
      <w:r>
        <w:rPr>
          <w:rFonts w:asciiTheme="minorHAnsi" w:hAnsiTheme="minorHAnsi" w:cstheme="minorHAnsi"/>
          <w:b/>
          <w:sz w:val="20"/>
          <w:szCs w:val="20"/>
        </w:rPr>
        <w:t>Client: Publix Technology, Lakeland</w:t>
      </w:r>
      <w:r w:rsidRPr="00356677">
        <w:rPr>
          <w:rFonts w:asciiTheme="minorHAnsi" w:hAnsiTheme="minorHAnsi" w:cstheme="minorHAnsi"/>
          <w:b/>
          <w:sz w:val="20"/>
          <w:szCs w:val="20"/>
        </w:rPr>
        <w:t xml:space="preserve">, </w:t>
      </w:r>
      <w:r>
        <w:rPr>
          <w:rFonts w:asciiTheme="minorHAnsi" w:hAnsiTheme="minorHAnsi" w:cstheme="minorHAnsi"/>
          <w:b/>
          <w:sz w:val="20"/>
          <w:szCs w:val="20"/>
        </w:rPr>
        <w:t>FL</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t xml:space="preserve">                                             Nov 2025-Present</w:t>
      </w:r>
    </w:p>
    <w:p w14:paraId="5A49B156" w14:textId="77777777" w:rsidR="00454D68" w:rsidRDefault="00454D68" w:rsidP="00454D68">
      <w:pPr>
        <w:ind w:left="140" w:right="131"/>
        <w:jc w:val="both"/>
        <w:rPr>
          <w:rFonts w:asciiTheme="minorHAnsi" w:hAnsiTheme="minorHAnsi" w:cstheme="minorHAnsi"/>
          <w:b/>
          <w:sz w:val="20"/>
          <w:szCs w:val="20"/>
        </w:rPr>
      </w:pPr>
      <w:r>
        <w:rPr>
          <w:rFonts w:asciiTheme="minorHAnsi" w:hAnsiTheme="minorHAnsi" w:cstheme="minorHAnsi"/>
          <w:b/>
          <w:sz w:val="20"/>
          <w:szCs w:val="20"/>
        </w:rPr>
        <w:t>Role: Senior Full Stack .Net Developer</w:t>
      </w:r>
    </w:p>
    <w:p w14:paraId="1FC15C26" w14:textId="7E85A606" w:rsidR="00454D68" w:rsidRPr="00617244" w:rsidRDefault="00454D68" w:rsidP="00617244">
      <w:pPr>
        <w:ind w:left="140" w:right="131"/>
        <w:jc w:val="both"/>
        <w:rPr>
          <w:rFonts w:asciiTheme="minorHAnsi" w:hAnsiTheme="minorHAnsi" w:cstheme="minorHAnsi"/>
          <w:b/>
          <w:sz w:val="20"/>
          <w:szCs w:val="20"/>
        </w:rPr>
      </w:pPr>
      <w:r>
        <w:rPr>
          <w:rFonts w:asciiTheme="minorHAnsi" w:hAnsiTheme="minorHAnsi" w:cstheme="minorHAnsi"/>
          <w:b/>
          <w:sz w:val="20"/>
          <w:szCs w:val="20"/>
        </w:rPr>
        <w:t>Responsibilities:</w:t>
      </w:r>
    </w:p>
    <w:p w14:paraId="17A1A55C" w14:textId="522D3489" w:rsidR="00454D68" w:rsidRDefault="002D6562">
      <w:pPr>
        <w:pStyle w:val="ListParagraph"/>
        <w:numPr>
          <w:ilvl w:val="0"/>
          <w:numId w:val="3"/>
        </w:numPr>
        <w:ind w:right="131"/>
        <w:jc w:val="both"/>
        <w:rPr>
          <w:rFonts w:asciiTheme="minorHAnsi" w:hAnsiTheme="minorHAnsi" w:cstheme="minorHAnsi"/>
          <w:bCs/>
          <w:sz w:val="20"/>
          <w:szCs w:val="20"/>
        </w:rPr>
      </w:pPr>
      <w:r w:rsidRPr="002D6562">
        <w:rPr>
          <w:rFonts w:asciiTheme="minorHAnsi" w:hAnsiTheme="minorHAnsi" w:cstheme="minorHAnsi"/>
          <w:bCs/>
          <w:sz w:val="20"/>
          <w:szCs w:val="20"/>
        </w:rPr>
        <w:t>Work</w:t>
      </w:r>
      <w:r>
        <w:rPr>
          <w:rFonts w:asciiTheme="minorHAnsi" w:hAnsiTheme="minorHAnsi" w:cstheme="minorHAnsi"/>
          <w:bCs/>
          <w:sz w:val="20"/>
          <w:szCs w:val="20"/>
        </w:rPr>
        <w:t>ing</w:t>
      </w:r>
      <w:r w:rsidRPr="002D6562">
        <w:rPr>
          <w:rFonts w:asciiTheme="minorHAnsi" w:hAnsiTheme="minorHAnsi" w:cstheme="minorHAnsi"/>
          <w:bCs/>
          <w:sz w:val="20"/>
          <w:szCs w:val="20"/>
        </w:rPr>
        <w:t xml:space="preserve"> closely with </w:t>
      </w:r>
      <w:r w:rsidRPr="002D6562">
        <w:rPr>
          <w:rFonts w:asciiTheme="minorHAnsi" w:hAnsiTheme="minorHAnsi" w:cstheme="minorHAnsi"/>
          <w:b/>
          <w:sz w:val="20"/>
          <w:szCs w:val="20"/>
        </w:rPr>
        <w:t>cross-functional</w:t>
      </w:r>
      <w:r w:rsidRPr="002D6562">
        <w:rPr>
          <w:rFonts w:asciiTheme="minorHAnsi" w:hAnsiTheme="minorHAnsi" w:cstheme="minorHAnsi"/>
          <w:bCs/>
          <w:sz w:val="20"/>
          <w:szCs w:val="20"/>
        </w:rPr>
        <w:t xml:space="preserve"> </w:t>
      </w:r>
      <w:r w:rsidRPr="002D6562">
        <w:rPr>
          <w:rFonts w:asciiTheme="minorHAnsi" w:hAnsiTheme="minorHAnsi" w:cstheme="minorHAnsi"/>
          <w:b/>
          <w:sz w:val="20"/>
          <w:szCs w:val="20"/>
        </w:rPr>
        <w:t>Agile</w:t>
      </w:r>
      <w:r w:rsidRPr="002D6562">
        <w:rPr>
          <w:rFonts w:asciiTheme="minorHAnsi" w:hAnsiTheme="minorHAnsi" w:cstheme="minorHAnsi"/>
          <w:bCs/>
          <w:sz w:val="20"/>
          <w:szCs w:val="20"/>
        </w:rPr>
        <w:t xml:space="preserve"> teams by actively participating in daily stand-ups, sprint planning, backlog refinement, sprint reviews, and retrospectives to deliver application features and enhancements within sprint timelines.</w:t>
      </w:r>
    </w:p>
    <w:p w14:paraId="1C35DBB7" w14:textId="6641D119" w:rsidR="002D6562" w:rsidRDefault="00A42B4A">
      <w:pPr>
        <w:pStyle w:val="ListParagraph"/>
        <w:numPr>
          <w:ilvl w:val="0"/>
          <w:numId w:val="3"/>
        </w:numPr>
        <w:ind w:right="131"/>
        <w:jc w:val="both"/>
        <w:rPr>
          <w:rFonts w:asciiTheme="minorHAnsi" w:hAnsiTheme="minorHAnsi" w:cstheme="minorHAnsi"/>
          <w:bCs/>
          <w:sz w:val="20"/>
          <w:szCs w:val="20"/>
        </w:rPr>
      </w:pPr>
      <w:r w:rsidRPr="00A42B4A">
        <w:rPr>
          <w:rFonts w:asciiTheme="minorHAnsi" w:hAnsiTheme="minorHAnsi" w:cstheme="minorHAnsi"/>
          <w:bCs/>
          <w:sz w:val="20"/>
          <w:szCs w:val="20"/>
        </w:rPr>
        <w:t xml:space="preserve">Designed and developed enterprise applications using </w:t>
      </w:r>
      <w:r w:rsidRPr="00A42B4A">
        <w:rPr>
          <w:rFonts w:asciiTheme="minorHAnsi" w:hAnsiTheme="minorHAnsi" w:cstheme="minorHAnsi"/>
          <w:b/>
          <w:sz w:val="20"/>
          <w:szCs w:val="20"/>
        </w:rPr>
        <w:t>ASP.NET</w:t>
      </w:r>
      <w:r>
        <w:rPr>
          <w:rFonts w:asciiTheme="minorHAnsi" w:hAnsiTheme="minorHAnsi" w:cstheme="minorHAnsi"/>
          <w:b/>
          <w:sz w:val="20"/>
          <w:szCs w:val="20"/>
        </w:rPr>
        <w:t xml:space="preserve"> </w:t>
      </w:r>
      <w:r w:rsidRPr="00A42B4A">
        <w:rPr>
          <w:rFonts w:asciiTheme="minorHAnsi" w:hAnsiTheme="minorHAnsi" w:cstheme="minorHAnsi"/>
          <w:b/>
          <w:sz w:val="20"/>
          <w:szCs w:val="20"/>
        </w:rPr>
        <w:t>MVC (Model-View-Controller</w:t>
      </w:r>
      <w:r w:rsidRPr="00A42B4A">
        <w:rPr>
          <w:rFonts w:asciiTheme="minorHAnsi" w:hAnsiTheme="minorHAnsi" w:cstheme="minorHAnsi"/>
          <w:bCs/>
          <w:sz w:val="20"/>
          <w:szCs w:val="20"/>
        </w:rPr>
        <w:t xml:space="preserve">) architecture while also contributing to </w:t>
      </w:r>
      <w:r w:rsidRPr="00A42B4A">
        <w:rPr>
          <w:rFonts w:asciiTheme="minorHAnsi" w:hAnsiTheme="minorHAnsi" w:cstheme="minorHAnsi"/>
          <w:b/>
          <w:sz w:val="20"/>
          <w:szCs w:val="20"/>
        </w:rPr>
        <w:t>Microservices</w:t>
      </w:r>
      <w:r>
        <w:rPr>
          <w:rFonts w:asciiTheme="minorHAnsi" w:hAnsiTheme="minorHAnsi" w:cstheme="minorHAnsi"/>
          <w:bCs/>
          <w:sz w:val="20"/>
          <w:szCs w:val="20"/>
        </w:rPr>
        <w:t xml:space="preserve"> </w:t>
      </w:r>
      <w:r w:rsidRPr="00A42B4A">
        <w:rPr>
          <w:rFonts w:asciiTheme="minorHAnsi" w:hAnsiTheme="minorHAnsi" w:cstheme="minorHAnsi"/>
          <w:bCs/>
          <w:sz w:val="20"/>
          <w:szCs w:val="20"/>
        </w:rPr>
        <w:t>based .NET applications in separate projects, improving application scalability, modularity, maintainability, and overall system performance through clean architecture and independently deployable services.</w:t>
      </w:r>
    </w:p>
    <w:p w14:paraId="3A4DD78A" w14:textId="7D47B4FB" w:rsidR="00A42B4A" w:rsidRDefault="00AF5758">
      <w:pPr>
        <w:pStyle w:val="ListParagraph"/>
        <w:numPr>
          <w:ilvl w:val="0"/>
          <w:numId w:val="3"/>
        </w:numPr>
        <w:ind w:right="131"/>
        <w:jc w:val="both"/>
        <w:rPr>
          <w:rFonts w:asciiTheme="minorHAnsi" w:hAnsiTheme="minorHAnsi" w:cstheme="minorHAnsi"/>
          <w:bCs/>
          <w:sz w:val="20"/>
          <w:szCs w:val="20"/>
        </w:rPr>
      </w:pPr>
      <w:r w:rsidRPr="00AF5758">
        <w:rPr>
          <w:rFonts w:asciiTheme="minorHAnsi" w:hAnsiTheme="minorHAnsi" w:cstheme="minorHAnsi"/>
          <w:bCs/>
          <w:sz w:val="20"/>
          <w:szCs w:val="20"/>
        </w:rPr>
        <w:t>Developed enterprise</w:t>
      </w:r>
      <w:r>
        <w:rPr>
          <w:rFonts w:asciiTheme="minorHAnsi" w:hAnsiTheme="minorHAnsi" w:cstheme="minorHAnsi"/>
          <w:bCs/>
          <w:sz w:val="20"/>
          <w:szCs w:val="20"/>
        </w:rPr>
        <w:t xml:space="preserve"> </w:t>
      </w:r>
      <w:r w:rsidRPr="00AF5758">
        <w:rPr>
          <w:rFonts w:asciiTheme="minorHAnsi" w:hAnsiTheme="minorHAnsi" w:cstheme="minorHAnsi"/>
          <w:bCs/>
          <w:sz w:val="20"/>
          <w:szCs w:val="20"/>
        </w:rPr>
        <w:t xml:space="preserve">grade Microservices using </w:t>
      </w:r>
      <w:r w:rsidRPr="00AF5758">
        <w:rPr>
          <w:rFonts w:asciiTheme="minorHAnsi" w:hAnsiTheme="minorHAnsi" w:cstheme="minorHAnsi"/>
          <w:b/>
          <w:sz w:val="20"/>
          <w:szCs w:val="20"/>
        </w:rPr>
        <w:t>ASP.NET Core Web API</w:t>
      </w:r>
      <w:r w:rsidRPr="00AF5758">
        <w:rPr>
          <w:rFonts w:asciiTheme="minorHAnsi" w:hAnsiTheme="minorHAnsi" w:cstheme="minorHAnsi"/>
          <w:bCs/>
          <w:sz w:val="20"/>
          <w:szCs w:val="20"/>
        </w:rPr>
        <w:t xml:space="preserve"> and .</w:t>
      </w:r>
      <w:r w:rsidRPr="00AF5758">
        <w:rPr>
          <w:rFonts w:asciiTheme="minorHAnsi" w:hAnsiTheme="minorHAnsi" w:cstheme="minorHAnsi"/>
          <w:b/>
          <w:sz w:val="20"/>
          <w:szCs w:val="20"/>
        </w:rPr>
        <w:t>NET 8</w:t>
      </w:r>
      <w:r w:rsidRPr="00AF5758">
        <w:rPr>
          <w:rFonts w:asciiTheme="minorHAnsi" w:hAnsiTheme="minorHAnsi" w:cstheme="minorHAnsi"/>
          <w:bCs/>
          <w:sz w:val="20"/>
          <w:szCs w:val="20"/>
        </w:rPr>
        <w:t>, implementing clean coding practices, service</w:t>
      </w:r>
      <w:r>
        <w:rPr>
          <w:rFonts w:asciiTheme="minorHAnsi" w:hAnsiTheme="minorHAnsi" w:cstheme="minorHAnsi"/>
          <w:bCs/>
          <w:sz w:val="20"/>
          <w:szCs w:val="20"/>
        </w:rPr>
        <w:t>-oriented</w:t>
      </w:r>
      <w:r w:rsidRPr="00AF5758">
        <w:rPr>
          <w:rFonts w:asciiTheme="minorHAnsi" w:hAnsiTheme="minorHAnsi" w:cstheme="minorHAnsi"/>
          <w:bCs/>
          <w:sz w:val="20"/>
          <w:szCs w:val="20"/>
        </w:rPr>
        <w:t xml:space="preserve"> architecture, and efficient backend processing to support scalable and maintainable business applications.</w:t>
      </w:r>
    </w:p>
    <w:p w14:paraId="227F05DE" w14:textId="4F36CB0F" w:rsidR="00AF5758" w:rsidRDefault="00AF5758">
      <w:pPr>
        <w:pStyle w:val="ListParagraph"/>
        <w:numPr>
          <w:ilvl w:val="0"/>
          <w:numId w:val="3"/>
        </w:numPr>
        <w:ind w:right="131"/>
        <w:jc w:val="both"/>
        <w:rPr>
          <w:rFonts w:asciiTheme="minorHAnsi" w:hAnsiTheme="minorHAnsi" w:cstheme="minorHAnsi"/>
          <w:bCs/>
          <w:sz w:val="20"/>
          <w:szCs w:val="20"/>
        </w:rPr>
      </w:pPr>
      <w:r w:rsidRPr="00AF5758">
        <w:rPr>
          <w:rFonts w:asciiTheme="minorHAnsi" w:hAnsiTheme="minorHAnsi" w:cstheme="minorHAnsi"/>
          <w:bCs/>
          <w:sz w:val="20"/>
          <w:szCs w:val="20"/>
        </w:rPr>
        <w:t xml:space="preserve">Developed </w:t>
      </w:r>
      <w:r w:rsidRPr="00AF5758">
        <w:rPr>
          <w:rFonts w:asciiTheme="minorHAnsi" w:hAnsiTheme="minorHAnsi" w:cstheme="minorHAnsi"/>
          <w:b/>
          <w:sz w:val="20"/>
          <w:szCs w:val="20"/>
        </w:rPr>
        <w:t>RESTful Web APIs</w:t>
      </w:r>
      <w:r w:rsidRPr="00AF5758">
        <w:rPr>
          <w:rFonts w:asciiTheme="minorHAnsi" w:hAnsiTheme="minorHAnsi" w:cstheme="minorHAnsi"/>
          <w:bCs/>
          <w:sz w:val="20"/>
          <w:szCs w:val="20"/>
        </w:rPr>
        <w:t xml:space="preserve"> for enterprise applications to enable smooth communication between the </w:t>
      </w:r>
      <w:r w:rsidRPr="00AF5758">
        <w:rPr>
          <w:rFonts w:asciiTheme="minorHAnsi" w:hAnsiTheme="minorHAnsi" w:cstheme="minorHAnsi"/>
          <w:b/>
          <w:sz w:val="20"/>
          <w:szCs w:val="20"/>
        </w:rPr>
        <w:t>Angular</w:t>
      </w:r>
      <w:r w:rsidRPr="00AF5758">
        <w:rPr>
          <w:rFonts w:asciiTheme="minorHAnsi" w:hAnsiTheme="minorHAnsi" w:cstheme="minorHAnsi"/>
          <w:bCs/>
          <w:sz w:val="20"/>
          <w:szCs w:val="20"/>
        </w:rPr>
        <w:t xml:space="preserve"> front end, backend business logic, and database systems within a </w:t>
      </w:r>
      <w:r w:rsidRPr="00AF5758">
        <w:rPr>
          <w:rFonts w:asciiTheme="minorHAnsi" w:hAnsiTheme="minorHAnsi" w:cstheme="minorHAnsi"/>
          <w:b/>
          <w:sz w:val="20"/>
          <w:szCs w:val="20"/>
        </w:rPr>
        <w:t>Microservices</w:t>
      </w:r>
      <w:r>
        <w:rPr>
          <w:rFonts w:asciiTheme="minorHAnsi" w:hAnsiTheme="minorHAnsi" w:cstheme="minorHAnsi"/>
          <w:bCs/>
          <w:sz w:val="20"/>
          <w:szCs w:val="20"/>
        </w:rPr>
        <w:t xml:space="preserve"> </w:t>
      </w:r>
      <w:r w:rsidRPr="00AF5758">
        <w:rPr>
          <w:rFonts w:asciiTheme="minorHAnsi" w:hAnsiTheme="minorHAnsi" w:cstheme="minorHAnsi"/>
          <w:bCs/>
          <w:sz w:val="20"/>
          <w:szCs w:val="20"/>
        </w:rPr>
        <w:t>based environment.</w:t>
      </w:r>
    </w:p>
    <w:p w14:paraId="34A43B3D" w14:textId="6FFFDE48" w:rsidR="00AF5758" w:rsidRDefault="0064003E">
      <w:pPr>
        <w:pStyle w:val="ListParagraph"/>
        <w:numPr>
          <w:ilvl w:val="0"/>
          <w:numId w:val="3"/>
        </w:numPr>
        <w:ind w:right="131"/>
        <w:jc w:val="both"/>
        <w:rPr>
          <w:rFonts w:asciiTheme="minorHAnsi" w:hAnsiTheme="minorHAnsi" w:cstheme="minorHAnsi"/>
          <w:bCs/>
          <w:sz w:val="20"/>
          <w:szCs w:val="20"/>
        </w:rPr>
      </w:pPr>
      <w:r w:rsidRPr="0064003E">
        <w:rPr>
          <w:rFonts w:asciiTheme="minorHAnsi" w:hAnsiTheme="minorHAnsi" w:cstheme="minorHAnsi"/>
          <w:bCs/>
          <w:sz w:val="20"/>
          <w:szCs w:val="20"/>
        </w:rPr>
        <w:t>Work</w:t>
      </w:r>
      <w:r>
        <w:rPr>
          <w:rFonts w:asciiTheme="minorHAnsi" w:hAnsiTheme="minorHAnsi" w:cstheme="minorHAnsi"/>
          <w:bCs/>
          <w:sz w:val="20"/>
          <w:szCs w:val="20"/>
        </w:rPr>
        <w:t>ing</w:t>
      </w:r>
      <w:r w:rsidRPr="0064003E">
        <w:rPr>
          <w:rFonts w:asciiTheme="minorHAnsi" w:hAnsiTheme="minorHAnsi" w:cstheme="minorHAnsi"/>
          <w:bCs/>
          <w:sz w:val="20"/>
          <w:szCs w:val="20"/>
        </w:rPr>
        <w:t xml:space="preserve"> with </w:t>
      </w:r>
      <w:r w:rsidRPr="0064003E">
        <w:rPr>
          <w:rFonts w:asciiTheme="minorHAnsi" w:hAnsiTheme="minorHAnsi" w:cstheme="minorHAnsi"/>
          <w:b/>
          <w:sz w:val="20"/>
          <w:szCs w:val="20"/>
        </w:rPr>
        <w:t>Entity Framework</w:t>
      </w:r>
      <w:r w:rsidRPr="0064003E">
        <w:rPr>
          <w:rFonts w:asciiTheme="minorHAnsi" w:hAnsiTheme="minorHAnsi" w:cstheme="minorHAnsi"/>
          <w:bCs/>
          <w:sz w:val="20"/>
          <w:szCs w:val="20"/>
        </w:rPr>
        <w:t xml:space="preserve"> in .NET applications to build and manage data access layers, perform database operations, ensure efficient interaction with </w:t>
      </w:r>
      <w:r w:rsidRPr="0064003E">
        <w:rPr>
          <w:rFonts w:asciiTheme="minorHAnsi" w:hAnsiTheme="minorHAnsi" w:cstheme="minorHAnsi"/>
          <w:b/>
          <w:sz w:val="20"/>
          <w:szCs w:val="20"/>
        </w:rPr>
        <w:t>SQL</w:t>
      </w:r>
      <w:r w:rsidRPr="0064003E">
        <w:rPr>
          <w:rFonts w:asciiTheme="minorHAnsi" w:hAnsiTheme="minorHAnsi" w:cstheme="minorHAnsi"/>
          <w:bCs/>
          <w:sz w:val="20"/>
          <w:szCs w:val="20"/>
        </w:rPr>
        <w:t xml:space="preserve"> </w:t>
      </w:r>
      <w:r w:rsidRPr="0064003E">
        <w:rPr>
          <w:rFonts w:asciiTheme="minorHAnsi" w:hAnsiTheme="minorHAnsi" w:cstheme="minorHAnsi"/>
          <w:b/>
          <w:sz w:val="20"/>
          <w:szCs w:val="20"/>
        </w:rPr>
        <w:t>Server</w:t>
      </w:r>
      <w:r w:rsidRPr="0064003E">
        <w:rPr>
          <w:rFonts w:asciiTheme="minorHAnsi" w:hAnsiTheme="minorHAnsi" w:cstheme="minorHAnsi"/>
          <w:bCs/>
          <w:sz w:val="20"/>
          <w:szCs w:val="20"/>
        </w:rPr>
        <w:t xml:space="preserve"> for enterprise business applications.</w:t>
      </w:r>
    </w:p>
    <w:p w14:paraId="715004B8" w14:textId="1B96AEB9" w:rsidR="0064003E" w:rsidRDefault="0064003E">
      <w:pPr>
        <w:pStyle w:val="ListParagraph"/>
        <w:numPr>
          <w:ilvl w:val="0"/>
          <w:numId w:val="3"/>
        </w:numPr>
        <w:ind w:right="131"/>
        <w:jc w:val="both"/>
        <w:rPr>
          <w:rFonts w:asciiTheme="minorHAnsi" w:hAnsiTheme="minorHAnsi" w:cstheme="minorHAnsi"/>
          <w:bCs/>
          <w:sz w:val="20"/>
          <w:szCs w:val="20"/>
        </w:rPr>
      </w:pPr>
      <w:r w:rsidRPr="0064003E">
        <w:rPr>
          <w:rFonts w:asciiTheme="minorHAnsi" w:hAnsiTheme="minorHAnsi" w:cstheme="minorHAnsi"/>
          <w:bCs/>
          <w:sz w:val="20"/>
          <w:szCs w:val="20"/>
        </w:rPr>
        <w:t xml:space="preserve">Implemented </w:t>
      </w:r>
      <w:r w:rsidRPr="0064003E">
        <w:rPr>
          <w:rFonts w:asciiTheme="minorHAnsi" w:hAnsiTheme="minorHAnsi" w:cstheme="minorHAnsi"/>
          <w:b/>
          <w:sz w:val="20"/>
          <w:szCs w:val="20"/>
        </w:rPr>
        <w:t>JSON</w:t>
      </w:r>
      <w:r>
        <w:rPr>
          <w:rFonts w:asciiTheme="minorHAnsi" w:hAnsiTheme="minorHAnsi" w:cstheme="minorHAnsi"/>
          <w:bCs/>
          <w:sz w:val="20"/>
          <w:szCs w:val="20"/>
        </w:rPr>
        <w:t xml:space="preserve"> </w:t>
      </w:r>
      <w:r w:rsidRPr="0064003E">
        <w:rPr>
          <w:rFonts w:asciiTheme="minorHAnsi" w:hAnsiTheme="minorHAnsi" w:cstheme="minorHAnsi"/>
          <w:bCs/>
          <w:sz w:val="20"/>
          <w:szCs w:val="20"/>
        </w:rPr>
        <w:t>driven data exchange across distributed applications to support secure, scalable, and efficient interaction between UI, business services, and external systems.</w:t>
      </w:r>
    </w:p>
    <w:p w14:paraId="31D3EE8F" w14:textId="6F942B44" w:rsidR="0064003E" w:rsidRDefault="00006BAF">
      <w:pPr>
        <w:pStyle w:val="ListParagraph"/>
        <w:numPr>
          <w:ilvl w:val="0"/>
          <w:numId w:val="3"/>
        </w:numPr>
        <w:ind w:right="131"/>
        <w:jc w:val="both"/>
        <w:rPr>
          <w:rFonts w:asciiTheme="minorHAnsi" w:hAnsiTheme="minorHAnsi" w:cstheme="minorHAnsi"/>
          <w:bCs/>
          <w:sz w:val="20"/>
          <w:szCs w:val="20"/>
        </w:rPr>
      </w:pPr>
      <w:r w:rsidRPr="00006BAF">
        <w:rPr>
          <w:rFonts w:asciiTheme="minorHAnsi" w:hAnsiTheme="minorHAnsi" w:cstheme="minorHAnsi"/>
          <w:bCs/>
          <w:sz w:val="20"/>
          <w:szCs w:val="20"/>
        </w:rPr>
        <w:t xml:space="preserve">Secured enterprise </w:t>
      </w:r>
      <w:r w:rsidRPr="00006BAF">
        <w:rPr>
          <w:rFonts w:asciiTheme="minorHAnsi" w:hAnsiTheme="minorHAnsi" w:cstheme="minorHAnsi"/>
          <w:b/>
          <w:sz w:val="20"/>
          <w:szCs w:val="20"/>
        </w:rPr>
        <w:t>APIs</w:t>
      </w:r>
      <w:r w:rsidRPr="00006BAF">
        <w:rPr>
          <w:rFonts w:asciiTheme="minorHAnsi" w:hAnsiTheme="minorHAnsi" w:cstheme="minorHAnsi"/>
          <w:bCs/>
          <w:sz w:val="20"/>
          <w:szCs w:val="20"/>
        </w:rPr>
        <w:t xml:space="preserve"> by implementing </w:t>
      </w:r>
      <w:r w:rsidRPr="00006BAF">
        <w:rPr>
          <w:rFonts w:asciiTheme="minorHAnsi" w:hAnsiTheme="minorHAnsi" w:cstheme="minorHAnsi"/>
          <w:b/>
          <w:sz w:val="20"/>
          <w:szCs w:val="20"/>
        </w:rPr>
        <w:t>OAuth2</w:t>
      </w:r>
      <w:r w:rsidRPr="00006BAF">
        <w:rPr>
          <w:rFonts w:asciiTheme="minorHAnsi" w:hAnsiTheme="minorHAnsi" w:cstheme="minorHAnsi"/>
          <w:bCs/>
          <w:sz w:val="20"/>
          <w:szCs w:val="20"/>
        </w:rPr>
        <w:t xml:space="preserve"> and </w:t>
      </w:r>
      <w:r w:rsidRPr="00006BAF">
        <w:rPr>
          <w:rFonts w:asciiTheme="minorHAnsi" w:hAnsiTheme="minorHAnsi" w:cstheme="minorHAnsi"/>
          <w:b/>
          <w:sz w:val="20"/>
          <w:szCs w:val="20"/>
        </w:rPr>
        <w:t>JWT</w:t>
      </w:r>
      <w:r w:rsidRPr="00006BAF">
        <w:rPr>
          <w:rFonts w:asciiTheme="minorHAnsi" w:hAnsiTheme="minorHAnsi" w:cstheme="minorHAnsi"/>
          <w:bCs/>
          <w:sz w:val="20"/>
          <w:szCs w:val="20"/>
        </w:rPr>
        <w:t>-based authentication mechanisms, enabling protected access, role-based authorization, and secure communication across distributed .NET applications and Microservices.</w:t>
      </w:r>
    </w:p>
    <w:p w14:paraId="2D242FC5" w14:textId="33C18986" w:rsidR="00006BAF" w:rsidRPr="00006BAF" w:rsidRDefault="00006BAF">
      <w:pPr>
        <w:numPr>
          <w:ilvl w:val="0"/>
          <w:numId w:val="3"/>
        </w:numPr>
        <w:spacing w:before="100" w:beforeAutospacing="1" w:after="100" w:afterAutospacing="1"/>
        <w:rPr>
          <w:rFonts w:asciiTheme="minorHAnsi" w:hAnsiTheme="minorHAnsi" w:cstheme="minorHAnsi"/>
          <w:sz w:val="20"/>
          <w:szCs w:val="20"/>
        </w:rPr>
      </w:pPr>
      <w:r w:rsidRPr="00006BAF">
        <w:rPr>
          <w:rFonts w:asciiTheme="minorHAnsi" w:hAnsiTheme="minorHAnsi" w:cstheme="minorHAnsi"/>
          <w:sz w:val="20"/>
          <w:szCs w:val="20"/>
        </w:rPr>
        <w:t xml:space="preserve">Developed responsive and interactive user interfaces using </w:t>
      </w:r>
      <w:r w:rsidRPr="00006BAF">
        <w:rPr>
          <w:rFonts w:asciiTheme="minorHAnsi" w:hAnsiTheme="minorHAnsi" w:cstheme="minorHAnsi"/>
          <w:b/>
          <w:bCs/>
          <w:sz w:val="20"/>
          <w:szCs w:val="20"/>
        </w:rPr>
        <w:t>Angular</w:t>
      </w:r>
      <w:r>
        <w:rPr>
          <w:rFonts w:asciiTheme="minorHAnsi" w:hAnsiTheme="minorHAnsi" w:cstheme="minorHAnsi"/>
          <w:b/>
          <w:bCs/>
          <w:sz w:val="20"/>
          <w:szCs w:val="20"/>
        </w:rPr>
        <w:t xml:space="preserve"> 19</w:t>
      </w:r>
      <w:r w:rsidRPr="00006BAF">
        <w:rPr>
          <w:rFonts w:asciiTheme="minorHAnsi" w:hAnsiTheme="minorHAnsi" w:cstheme="minorHAnsi"/>
          <w:sz w:val="20"/>
          <w:szCs w:val="20"/>
        </w:rPr>
        <w:t xml:space="preserve"> and </w:t>
      </w:r>
      <w:r w:rsidRPr="00006BAF">
        <w:rPr>
          <w:rFonts w:asciiTheme="minorHAnsi" w:hAnsiTheme="minorHAnsi" w:cstheme="minorHAnsi"/>
          <w:b/>
          <w:bCs/>
          <w:sz w:val="20"/>
          <w:szCs w:val="20"/>
        </w:rPr>
        <w:t>Blazor</w:t>
      </w:r>
      <w:r>
        <w:rPr>
          <w:rFonts w:asciiTheme="minorHAnsi" w:hAnsiTheme="minorHAnsi" w:cstheme="minorHAnsi"/>
          <w:b/>
          <w:bCs/>
          <w:sz w:val="20"/>
          <w:szCs w:val="20"/>
        </w:rPr>
        <w:t xml:space="preserve"> 8</w:t>
      </w:r>
      <w:r w:rsidRPr="00006BAF">
        <w:rPr>
          <w:rFonts w:asciiTheme="minorHAnsi" w:hAnsiTheme="minorHAnsi" w:cstheme="minorHAnsi"/>
          <w:sz w:val="20"/>
          <w:szCs w:val="20"/>
        </w:rPr>
        <w:t xml:space="preserve"> to deliver seamless and user-friendly experiences across enterprise web applications. </w:t>
      </w:r>
    </w:p>
    <w:p w14:paraId="604971A8" w14:textId="77777777" w:rsidR="00006BAF" w:rsidRPr="00006BAF" w:rsidRDefault="00006BAF">
      <w:pPr>
        <w:numPr>
          <w:ilvl w:val="0"/>
          <w:numId w:val="3"/>
        </w:numPr>
        <w:spacing w:before="100" w:beforeAutospacing="1" w:after="100" w:afterAutospacing="1"/>
        <w:rPr>
          <w:rFonts w:asciiTheme="minorHAnsi" w:hAnsiTheme="minorHAnsi" w:cstheme="minorHAnsi"/>
          <w:sz w:val="20"/>
          <w:szCs w:val="20"/>
        </w:rPr>
      </w:pPr>
      <w:r w:rsidRPr="00006BAF">
        <w:rPr>
          <w:rFonts w:asciiTheme="minorHAnsi" w:hAnsiTheme="minorHAnsi" w:cstheme="minorHAnsi"/>
          <w:sz w:val="20"/>
          <w:szCs w:val="20"/>
        </w:rPr>
        <w:t xml:space="preserve">Utilized </w:t>
      </w:r>
      <w:r w:rsidRPr="00006BAF">
        <w:rPr>
          <w:rFonts w:asciiTheme="minorHAnsi" w:hAnsiTheme="minorHAnsi" w:cstheme="minorHAnsi"/>
          <w:b/>
          <w:bCs/>
          <w:sz w:val="20"/>
          <w:szCs w:val="20"/>
        </w:rPr>
        <w:t>HTML5</w:t>
      </w:r>
      <w:r w:rsidRPr="00006BAF">
        <w:rPr>
          <w:rFonts w:asciiTheme="minorHAnsi" w:hAnsiTheme="minorHAnsi" w:cstheme="minorHAnsi"/>
          <w:sz w:val="20"/>
          <w:szCs w:val="20"/>
        </w:rPr>
        <w:t xml:space="preserve">, </w:t>
      </w:r>
      <w:r w:rsidRPr="00006BAF">
        <w:rPr>
          <w:rFonts w:asciiTheme="minorHAnsi" w:hAnsiTheme="minorHAnsi" w:cstheme="minorHAnsi"/>
          <w:b/>
          <w:bCs/>
          <w:sz w:val="20"/>
          <w:szCs w:val="20"/>
        </w:rPr>
        <w:t>CSS3, JavaScript, Bootstrap</w:t>
      </w:r>
      <w:r w:rsidRPr="00006BAF">
        <w:rPr>
          <w:rFonts w:asciiTheme="minorHAnsi" w:hAnsiTheme="minorHAnsi" w:cstheme="minorHAnsi"/>
          <w:sz w:val="20"/>
          <w:szCs w:val="20"/>
        </w:rPr>
        <w:t xml:space="preserve">, and </w:t>
      </w:r>
      <w:r w:rsidRPr="00006BAF">
        <w:rPr>
          <w:rFonts w:asciiTheme="minorHAnsi" w:hAnsiTheme="minorHAnsi" w:cstheme="minorHAnsi"/>
          <w:b/>
          <w:bCs/>
          <w:sz w:val="20"/>
          <w:szCs w:val="20"/>
        </w:rPr>
        <w:t>TypeScript</w:t>
      </w:r>
      <w:r w:rsidRPr="00006BAF">
        <w:rPr>
          <w:rFonts w:asciiTheme="minorHAnsi" w:hAnsiTheme="minorHAnsi" w:cstheme="minorHAnsi"/>
          <w:sz w:val="20"/>
          <w:szCs w:val="20"/>
        </w:rPr>
        <w:t xml:space="preserve"> to build responsive, visually appealing, and cross-browser compatible web pages integrated with Angular and Blazor components. </w:t>
      </w:r>
    </w:p>
    <w:p w14:paraId="7C9A12BE" w14:textId="77777777" w:rsidR="00006BAF" w:rsidRDefault="00006BAF">
      <w:pPr>
        <w:numPr>
          <w:ilvl w:val="0"/>
          <w:numId w:val="3"/>
        </w:numPr>
        <w:spacing w:before="100" w:beforeAutospacing="1" w:after="100" w:afterAutospacing="1"/>
        <w:rPr>
          <w:rFonts w:asciiTheme="minorHAnsi" w:hAnsiTheme="minorHAnsi" w:cstheme="minorHAnsi"/>
          <w:sz w:val="20"/>
          <w:szCs w:val="20"/>
        </w:rPr>
      </w:pPr>
      <w:r w:rsidRPr="00006BAF">
        <w:rPr>
          <w:rFonts w:asciiTheme="minorHAnsi" w:hAnsiTheme="minorHAnsi" w:cstheme="minorHAnsi"/>
          <w:sz w:val="20"/>
          <w:szCs w:val="20"/>
        </w:rPr>
        <w:t xml:space="preserve">Implemented dynamic front-end features using </w:t>
      </w:r>
      <w:r w:rsidRPr="00006BAF">
        <w:rPr>
          <w:rFonts w:asciiTheme="minorHAnsi" w:hAnsiTheme="minorHAnsi" w:cstheme="minorHAnsi"/>
          <w:b/>
          <w:bCs/>
          <w:sz w:val="20"/>
          <w:szCs w:val="20"/>
        </w:rPr>
        <w:t>Angular</w:t>
      </w:r>
      <w:r w:rsidRPr="00006BAF">
        <w:rPr>
          <w:rFonts w:asciiTheme="minorHAnsi" w:hAnsiTheme="minorHAnsi" w:cstheme="minorHAnsi"/>
          <w:sz w:val="20"/>
          <w:szCs w:val="20"/>
        </w:rPr>
        <w:t xml:space="preserve">, </w:t>
      </w:r>
      <w:r w:rsidRPr="00006BAF">
        <w:rPr>
          <w:rFonts w:asciiTheme="minorHAnsi" w:hAnsiTheme="minorHAnsi" w:cstheme="minorHAnsi"/>
          <w:b/>
          <w:bCs/>
          <w:sz w:val="20"/>
          <w:szCs w:val="20"/>
        </w:rPr>
        <w:t>Blazor</w:t>
      </w:r>
      <w:r w:rsidRPr="00006BAF">
        <w:rPr>
          <w:rFonts w:asciiTheme="minorHAnsi" w:hAnsiTheme="minorHAnsi" w:cstheme="minorHAnsi"/>
          <w:sz w:val="20"/>
          <w:szCs w:val="20"/>
        </w:rPr>
        <w:t xml:space="preserve">, reusable </w:t>
      </w:r>
      <w:r w:rsidRPr="00006BAF">
        <w:rPr>
          <w:rFonts w:asciiTheme="minorHAnsi" w:hAnsiTheme="minorHAnsi" w:cstheme="minorHAnsi"/>
          <w:b/>
          <w:bCs/>
          <w:sz w:val="20"/>
          <w:szCs w:val="20"/>
        </w:rPr>
        <w:t>UI</w:t>
      </w:r>
      <w:r w:rsidRPr="00006BAF">
        <w:rPr>
          <w:rFonts w:asciiTheme="minorHAnsi" w:hAnsiTheme="minorHAnsi" w:cstheme="minorHAnsi"/>
          <w:sz w:val="20"/>
          <w:szCs w:val="20"/>
        </w:rPr>
        <w:t xml:space="preserve"> components, routing, and services to improve application performance and overall user experience. </w:t>
      </w:r>
    </w:p>
    <w:p w14:paraId="13DCC82C" w14:textId="66794B38" w:rsidR="000924A7" w:rsidRPr="000924A7" w:rsidRDefault="000924A7">
      <w:pPr>
        <w:numPr>
          <w:ilvl w:val="0"/>
          <w:numId w:val="3"/>
        </w:numPr>
        <w:spacing w:before="100" w:beforeAutospacing="1" w:after="100" w:afterAutospacing="1"/>
        <w:rPr>
          <w:rFonts w:asciiTheme="minorHAnsi" w:hAnsiTheme="minorHAnsi" w:cstheme="minorHAnsi"/>
          <w:sz w:val="20"/>
          <w:szCs w:val="20"/>
        </w:rPr>
      </w:pPr>
      <w:r w:rsidRPr="000924A7">
        <w:rPr>
          <w:rFonts w:asciiTheme="minorHAnsi" w:hAnsiTheme="minorHAnsi" w:cstheme="minorHAnsi"/>
          <w:sz w:val="20"/>
          <w:szCs w:val="20"/>
        </w:rPr>
        <w:t xml:space="preserve">Worked extensively with </w:t>
      </w:r>
      <w:r w:rsidRPr="000924A7">
        <w:rPr>
          <w:rFonts w:asciiTheme="minorHAnsi" w:hAnsiTheme="minorHAnsi" w:cstheme="minorHAnsi"/>
          <w:b/>
          <w:bCs/>
          <w:sz w:val="20"/>
          <w:szCs w:val="20"/>
        </w:rPr>
        <w:t>SQL Server 2022</w:t>
      </w:r>
      <w:r w:rsidRPr="000924A7">
        <w:rPr>
          <w:rFonts w:asciiTheme="minorHAnsi" w:hAnsiTheme="minorHAnsi" w:cstheme="minorHAnsi"/>
          <w:sz w:val="20"/>
          <w:szCs w:val="20"/>
        </w:rPr>
        <w:t xml:space="preserve"> to create and maintain stored procedures, </w:t>
      </w:r>
      <w:r w:rsidRPr="000924A7">
        <w:rPr>
          <w:rFonts w:asciiTheme="minorHAnsi" w:hAnsiTheme="minorHAnsi" w:cstheme="minorHAnsi"/>
          <w:b/>
          <w:bCs/>
          <w:sz w:val="20"/>
          <w:szCs w:val="20"/>
        </w:rPr>
        <w:t>views</w:t>
      </w:r>
      <w:r w:rsidRPr="000924A7">
        <w:rPr>
          <w:rFonts w:asciiTheme="minorHAnsi" w:hAnsiTheme="minorHAnsi" w:cstheme="minorHAnsi"/>
          <w:sz w:val="20"/>
          <w:szCs w:val="20"/>
        </w:rPr>
        <w:t xml:space="preserve">, </w:t>
      </w:r>
      <w:r w:rsidRPr="000924A7">
        <w:rPr>
          <w:rFonts w:asciiTheme="minorHAnsi" w:hAnsiTheme="minorHAnsi" w:cstheme="minorHAnsi"/>
          <w:b/>
          <w:bCs/>
          <w:sz w:val="20"/>
          <w:szCs w:val="20"/>
        </w:rPr>
        <w:t>joins</w:t>
      </w:r>
      <w:r w:rsidRPr="000924A7">
        <w:rPr>
          <w:rFonts w:asciiTheme="minorHAnsi" w:hAnsiTheme="minorHAnsi" w:cstheme="minorHAnsi"/>
          <w:sz w:val="20"/>
          <w:szCs w:val="20"/>
        </w:rPr>
        <w:t xml:space="preserve">, and </w:t>
      </w:r>
      <w:r w:rsidRPr="000924A7">
        <w:rPr>
          <w:rFonts w:asciiTheme="minorHAnsi" w:hAnsiTheme="minorHAnsi" w:cstheme="minorHAnsi"/>
          <w:b/>
          <w:bCs/>
          <w:sz w:val="20"/>
          <w:szCs w:val="20"/>
        </w:rPr>
        <w:t>database</w:t>
      </w:r>
      <w:r w:rsidRPr="000924A7">
        <w:rPr>
          <w:rFonts w:asciiTheme="minorHAnsi" w:hAnsiTheme="minorHAnsi" w:cstheme="minorHAnsi"/>
          <w:sz w:val="20"/>
          <w:szCs w:val="20"/>
        </w:rPr>
        <w:t xml:space="preserve"> scripts that supported backend processing, application functionality, and enterprise business operations. </w:t>
      </w:r>
    </w:p>
    <w:p w14:paraId="17F7F842" w14:textId="77777777" w:rsidR="000924A7" w:rsidRPr="000924A7" w:rsidRDefault="000924A7">
      <w:pPr>
        <w:numPr>
          <w:ilvl w:val="0"/>
          <w:numId w:val="3"/>
        </w:numPr>
        <w:spacing w:before="100" w:beforeAutospacing="1" w:after="100" w:afterAutospacing="1"/>
        <w:rPr>
          <w:rFonts w:asciiTheme="minorHAnsi" w:hAnsiTheme="minorHAnsi" w:cstheme="minorHAnsi"/>
          <w:sz w:val="20"/>
          <w:szCs w:val="20"/>
        </w:rPr>
      </w:pPr>
      <w:r w:rsidRPr="000924A7">
        <w:rPr>
          <w:rFonts w:asciiTheme="minorHAnsi" w:hAnsiTheme="minorHAnsi" w:cstheme="minorHAnsi"/>
          <w:sz w:val="20"/>
          <w:szCs w:val="20"/>
        </w:rPr>
        <w:t xml:space="preserve">Performed </w:t>
      </w:r>
      <w:r w:rsidRPr="000924A7">
        <w:rPr>
          <w:rFonts w:asciiTheme="minorHAnsi" w:hAnsiTheme="minorHAnsi" w:cstheme="minorHAnsi"/>
          <w:b/>
          <w:bCs/>
          <w:sz w:val="20"/>
          <w:szCs w:val="20"/>
        </w:rPr>
        <w:t>SQL</w:t>
      </w:r>
      <w:r w:rsidRPr="000924A7">
        <w:rPr>
          <w:rFonts w:asciiTheme="minorHAnsi" w:hAnsiTheme="minorHAnsi" w:cstheme="minorHAnsi"/>
          <w:sz w:val="20"/>
          <w:szCs w:val="20"/>
        </w:rPr>
        <w:t xml:space="preserve"> </w:t>
      </w:r>
      <w:r w:rsidRPr="000924A7">
        <w:rPr>
          <w:rFonts w:asciiTheme="minorHAnsi" w:hAnsiTheme="minorHAnsi" w:cstheme="minorHAnsi"/>
          <w:b/>
          <w:bCs/>
          <w:sz w:val="20"/>
          <w:szCs w:val="20"/>
        </w:rPr>
        <w:t>query</w:t>
      </w:r>
      <w:r w:rsidRPr="000924A7">
        <w:rPr>
          <w:rFonts w:asciiTheme="minorHAnsi" w:hAnsiTheme="minorHAnsi" w:cstheme="minorHAnsi"/>
          <w:sz w:val="20"/>
          <w:szCs w:val="20"/>
        </w:rPr>
        <w:t xml:space="preserve"> optimization and indexing improvements to enhance database performance, reduce execution time, and support high-volume transactional enterprise applications. </w:t>
      </w:r>
    </w:p>
    <w:p w14:paraId="127CA9E9" w14:textId="2D808015" w:rsidR="00006BAF" w:rsidRPr="00006BAF" w:rsidRDefault="000924A7">
      <w:pPr>
        <w:numPr>
          <w:ilvl w:val="0"/>
          <w:numId w:val="3"/>
        </w:numPr>
        <w:spacing w:before="100" w:beforeAutospacing="1" w:after="100" w:afterAutospacing="1"/>
        <w:rPr>
          <w:rFonts w:asciiTheme="minorHAnsi" w:hAnsiTheme="minorHAnsi" w:cstheme="minorHAnsi"/>
          <w:sz w:val="20"/>
          <w:szCs w:val="20"/>
        </w:rPr>
      </w:pPr>
      <w:r w:rsidRPr="000924A7">
        <w:rPr>
          <w:rFonts w:asciiTheme="minorHAnsi" w:hAnsiTheme="minorHAnsi" w:cstheme="minorHAnsi"/>
          <w:sz w:val="20"/>
          <w:szCs w:val="20"/>
        </w:rPr>
        <w:t xml:space="preserve">Developed and integrated </w:t>
      </w:r>
      <w:r w:rsidRPr="000924A7">
        <w:rPr>
          <w:rFonts w:asciiTheme="minorHAnsi" w:hAnsiTheme="minorHAnsi" w:cstheme="minorHAnsi"/>
          <w:b/>
          <w:bCs/>
          <w:sz w:val="20"/>
          <w:szCs w:val="20"/>
        </w:rPr>
        <w:t>Apache</w:t>
      </w:r>
      <w:r w:rsidRPr="000924A7">
        <w:rPr>
          <w:rFonts w:asciiTheme="minorHAnsi" w:hAnsiTheme="minorHAnsi" w:cstheme="minorHAnsi"/>
          <w:sz w:val="20"/>
          <w:szCs w:val="20"/>
        </w:rPr>
        <w:t xml:space="preserve"> </w:t>
      </w:r>
      <w:r w:rsidRPr="000924A7">
        <w:rPr>
          <w:rFonts w:asciiTheme="minorHAnsi" w:hAnsiTheme="minorHAnsi" w:cstheme="minorHAnsi"/>
          <w:b/>
          <w:bCs/>
          <w:sz w:val="20"/>
          <w:szCs w:val="20"/>
        </w:rPr>
        <w:t>Kafka</w:t>
      </w:r>
      <w:r w:rsidRPr="000924A7">
        <w:rPr>
          <w:rFonts w:asciiTheme="minorHAnsi" w:hAnsiTheme="minorHAnsi" w:cstheme="minorHAnsi"/>
          <w:sz w:val="20"/>
          <w:szCs w:val="20"/>
        </w:rPr>
        <w:t xml:space="preserve"> messaging workflows within Microservices-based applications to handle event-driven processing and improve overall system scalability and reliability.</w:t>
      </w:r>
    </w:p>
    <w:p w14:paraId="7DEB489E" w14:textId="152B8B34" w:rsidR="00006BAF" w:rsidRDefault="00EA3148">
      <w:pPr>
        <w:pStyle w:val="ListParagraph"/>
        <w:numPr>
          <w:ilvl w:val="0"/>
          <w:numId w:val="3"/>
        </w:numPr>
        <w:ind w:right="131"/>
        <w:jc w:val="both"/>
        <w:rPr>
          <w:rFonts w:asciiTheme="minorHAnsi" w:hAnsiTheme="minorHAnsi" w:cstheme="minorHAnsi"/>
          <w:bCs/>
          <w:sz w:val="20"/>
          <w:szCs w:val="20"/>
        </w:rPr>
      </w:pPr>
      <w:r w:rsidRPr="00EA3148">
        <w:rPr>
          <w:rFonts w:asciiTheme="minorHAnsi" w:hAnsiTheme="minorHAnsi" w:cstheme="minorHAnsi"/>
          <w:bCs/>
          <w:sz w:val="20"/>
          <w:szCs w:val="20"/>
        </w:rPr>
        <w:t xml:space="preserve">Performed </w:t>
      </w:r>
      <w:r w:rsidRPr="00EA3148">
        <w:rPr>
          <w:rFonts w:asciiTheme="minorHAnsi" w:hAnsiTheme="minorHAnsi" w:cstheme="minorHAnsi"/>
          <w:b/>
          <w:sz w:val="20"/>
          <w:szCs w:val="20"/>
        </w:rPr>
        <w:t>unit</w:t>
      </w:r>
      <w:r w:rsidRPr="00EA3148">
        <w:rPr>
          <w:rFonts w:asciiTheme="minorHAnsi" w:hAnsiTheme="minorHAnsi" w:cstheme="minorHAnsi"/>
          <w:bCs/>
          <w:sz w:val="20"/>
          <w:szCs w:val="20"/>
        </w:rPr>
        <w:t xml:space="preserve"> and </w:t>
      </w:r>
      <w:r w:rsidRPr="00EA3148">
        <w:rPr>
          <w:rFonts w:asciiTheme="minorHAnsi" w:hAnsiTheme="minorHAnsi" w:cstheme="minorHAnsi"/>
          <w:b/>
          <w:sz w:val="20"/>
          <w:szCs w:val="20"/>
        </w:rPr>
        <w:t>integration</w:t>
      </w:r>
      <w:r w:rsidRPr="00EA3148">
        <w:rPr>
          <w:rFonts w:asciiTheme="minorHAnsi" w:hAnsiTheme="minorHAnsi" w:cstheme="minorHAnsi"/>
          <w:bCs/>
          <w:sz w:val="20"/>
          <w:szCs w:val="20"/>
        </w:rPr>
        <w:t xml:space="preserve"> testing for .</w:t>
      </w:r>
      <w:r w:rsidRPr="00EA3148">
        <w:rPr>
          <w:rFonts w:asciiTheme="minorHAnsi" w:hAnsiTheme="minorHAnsi" w:cstheme="minorHAnsi"/>
          <w:b/>
          <w:sz w:val="20"/>
          <w:szCs w:val="20"/>
        </w:rPr>
        <w:t>NET</w:t>
      </w:r>
      <w:r w:rsidRPr="00EA3148">
        <w:rPr>
          <w:rFonts w:asciiTheme="minorHAnsi" w:hAnsiTheme="minorHAnsi" w:cstheme="minorHAnsi"/>
          <w:bCs/>
          <w:sz w:val="20"/>
          <w:szCs w:val="20"/>
        </w:rPr>
        <w:t xml:space="preserve"> applications using </w:t>
      </w:r>
      <w:proofErr w:type="spellStart"/>
      <w:r w:rsidRPr="00EA3148">
        <w:rPr>
          <w:rFonts w:asciiTheme="minorHAnsi" w:hAnsiTheme="minorHAnsi" w:cstheme="minorHAnsi"/>
          <w:b/>
          <w:sz w:val="20"/>
          <w:szCs w:val="20"/>
        </w:rPr>
        <w:t>xUnit</w:t>
      </w:r>
      <w:proofErr w:type="spellEnd"/>
      <w:r w:rsidRPr="00EA3148">
        <w:rPr>
          <w:rFonts w:asciiTheme="minorHAnsi" w:hAnsiTheme="minorHAnsi" w:cstheme="minorHAnsi"/>
          <w:bCs/>
          <w:sz w:val="20"/>
          <w:szCs w:val="20"/>
        </w:rPr>
        <w:t xml:space="preserve">, while utilizing </w:t>
      </w:r>
      <w:r w:rsidRPr="00EA3148">
        <w:rPr>
          <w:rFonts w:asciiTheme="minorHAnsi" w:hAnsiTheme="minorHAnsi" w:cstheme="minorHAnsi"/>
          <w:b/>
          <w:sz w:val="20"/>
          <w:szCs w:val="20"/>
        </w:rPr>
        <w:t>Karma</w:t>
      </w:r>
      <w:r w:rsidRPr="00EA3148">
        <w:rPr>
          <w:rFonts w:asciiTheme="minorHAnsi" w:hAnsiTheme="minorHAnsi" w:cstheme="minorHAnsi"/>
          <w:bCs/>
          <w:sz w:val="20"/>
          <w:szCs w:val="20"/>
        </w:rPr>
        <w:t xml:space="preserve"> and </w:t>
      </w:r>
      <w:r w:rsidRPr="00EA3148">
        <w:rPr>
          <w:rFonts w:asciiTheme="minorHAnsi" w:hAnsiTheme="minorHAnsi" w:cstheme="minorHAnsi"/>
          <w:b/>
          <w:sz w:val="20"/>
          <w:szCs w:val="20"/>
        </w:rPr>
        <w:t>Jasmine</w:t>
      </w:r>
      <w:r w:rsidRPr="00EA3148">
        <w:rPr>
          <w:rFonts w:asciiTheme="minorHAnsi" w:hAnsiTheme="minorHAnsi" w:cstheme="minorHAnsi"/>
          <w:bCs/>
          <w:sz w:val="20"/>
          <w:szCs w:val="20"/>
        </w:rPr>
        <w:t xml:space="preserve"> for Angular UI testing and Protractor for end-to-end validation of enterprise application workflows and API integrations.</w:t>
      </w:r>
    </w:p>
    <w:p w14:paraId="7FA9E659" w14:textId="77777777" w:rsidR="00EA3148" w:rsidRPr="00EA3148" w:rsidRDefault="00EA3148">
      <w:pPr>
        <w:numPr>
          <w:ilvl w:val="0"/>
          <w:numId w:val="3"/>
        </w:numPr>
        <w:spacing w:before="100" w:beforeAutospacing="1" w:after="100" w:afterAutospacing="1"/>
        <w:rPr>
          <w:rFonts w:asciiTheme="minorHAnsi" w:hAnsiTheme="minorHAnsi" w:cstheme="minorHAnsi"/>
          <w:sz w:val="20"/>
          <w:szCs w:val="20"/>
        </w:rPr>
      </w:pPr>
      <w:r w:rsidRPr="00EA3148">
        <w:rPr>
          <w:rFonts w:asciiTheme="minorHAnsi" w:hAnsiTheme="minorHAnsi" w:cstheme="minorHAnsi"/>
          <w:sz w:val="20"/>
          <w:szCs w:val="20"/>
        </w:rPr>
        <w:t xml:space="preserve">Used </w:t>
      </w:r>
      <w:r w:rsidRPr="009947BF">
        <w:rPr>
          <w:rFonts w:asciiTheme="minorHAnsi" w:hAnsiTheme="minorHAnsi" w:cstheme="minorHAnsi"/>
          <w:b/>
          <w:bCs/>
          <w:sz w:val="20"/>
          <w:szCs w:val="20"/>
        </w:rPr>
        <w:t>Postman</w:t>
      </w:r>
      <w:r w:rsidRPr="00EA3148">
        <w:rPr>
          <w:rFonts w:asciiTheme="minorHAnsi" w:hAnsiTheme="minorHAnsi" w:cstheme="minorHAnsi"/>
          <w:sz w:val="20"/>
          <w:szCs w:val="20"/>
        </w:rPr>
        <w:t xml:space="preserve">, </w:t>
      </w:r>
      <w:r w:rsidRPr="009947BF">
        <w:rPr>
          <w:rFonts w:asciiTheme="minorHAnsi" w:hAnsiTheme="minorHAnsi" w:cstheme="minorHAnsi"/>
          <w:b/>
          <w:bCs/>
          <w:sz w:val="20"/>
          <w:szCs w:val="20"/>
        </w:rPr>
        <w:t>Swagger</w:t>
      </w:r>
      <w:r w:rsidRPr="00EA3148">
        <w:rPr>
          <w:rFonts w:asciiTheme="minorHAnsi" w:hAnsiTheme="minorHAnsi" w:cstheme="minorHAnsi"/>
          <w:sz w:val="20"/>
          <w:szCs w:val="20"/>
        </w:rPr>
        <w:t xml:space="preserve"> </w:t>
      </w:r>
      <w:r w:rsidRPr="009947BF">
        <w:rPr>
          <w:rFonts w:asciiTheme="minorHAnsi" w:hAnsiTheme="minorHAnsi" w:cstheme="minorHAnsi"/>
          <w:b/>
          <w:bCs/>
          <w:sz w:val="20"/>
          <w:szCs w:val="20"/>
        </w:rPr>
        <w:t>UI</w:t>
      </w:r>
      <w:r w:rsidRPr="00EA3148">
        <w:rPr>
          <w:rFonts w:asciiTheme="minorHAnsi" w:hAnsiTheme="minorHAnsi" w:cstheme="minorHAnsi"/>
          <w:sz w:val="20"/>
          <w:szCs w:val="20"/>
        </w:rPr>
        <w:t xml:space="preserve">, and </w:t>
      </w:r>
      <w:r w:rsidRPr="009947BF">
        <w:rPr>
          <w:rFonts w:asciiTheme="minorHAnsi" w:hAnsiTheme="minorHAnsi" w:cstheme="minorHAnsi"/>
          <w:b/>
          <w:bCs/>
          <w:sz w:val="20"/>
          <w:szCs w:val="20"/>
        </w:rPr>
        <w:t>SOAP</w:t>
      </w:r>
      <w:r w:rsidRPr="00EA3148">
        <w:rPr>
          <w:rFonts w:asciiTheme="minorHAnsi" w:hAnsiTheme="minorHAnsi" w:cstheme="minorHAnsi"/>
          <w:sz w:val="20"/>
          <w:szCs w:val="20"/>
        </w:rPr>
        <w:t xml:space="preserve"> </w:t>
      </w:r>
      <w:r w:rsidRPr="009947BF">
        <w:rPr>
          <w:rFonts w:asciiTheme="minorHAnsi" w:hAnsiTheme="minorHAnsi" w:cstheme="minorHAnsi"/>
          <w:b/>
          <w:bCs/>
          <w:sz w:val="20"/>
          <w:szCs w:val="20"/>
        </w:rPr>
        <w:t>UI</w:t>
      </w:r>
      <w:r w:rsidRPr="00EA3148">
        <w:rPr>
          <w:rFonts w:asciiTheme="minorHAnsi" w:hAnsiTheme="minorHAnsi" w:cstheme="minorHAnsi"/>
          <w:sz w:val="20"/>
          <w:szCs w:val="20"/>
        </w:rPr>
        <w:t xml:space="preserve"> for </w:t>
      </w:r>
      <w:r w:rsidRPr="009947BF">
        <w:rPr>
          <w:rFonts w:asciiTheme="minorHAnsi" w:hAnsiTheme="minorHAnsi" w:cstheme="minorHAnsi"/>
          <w:b/>
          <w:bCs/>
          <w:sz w:val="20"/>
          <w:szCs w:val="20"/>
        </w:rPr>
        <w:t>API</w:t>
      </w:r>
      <w:r w:rsidRPr="00EA3148">
        <w:rPr>
          <w:rFonts w:asciiTheme="minorHAnsi" w:hAnsiTheme="minorHAnsi" w:cstheme="minorHAnsi"/>
          <w:sz w:val="20"/>
          <w:szCs w:val="20"/>
        </w:rPr>
        <w:t xml:space="preserve"> testing, endpoint validation, debugging, and service verification to ensure reliable integration across enterprise applications and backend systems. </w:t>
      </w:r>
    </w:p>
    <w:p w14:paraId="2E4FD99F" w14:textId="67218C4D" w:rsidR="009947BF" w:rsidRDefault="009947BF">
      <w:pPr>
        <w:pStyle w:val="ListParagraph"/>
        <w:numPr>
          <w:ilvl w:val="0"/>
          <w:numId w:val="3"/>
        </w:numPr>
        <w:ind w:right="131"/>
        <w:jc w:val="both"/>
        <w:rPr>
          <w:rFonts w:asciiTheme="minorHAnsi" w:hAnsiTheme="minorHAnsi" w:cstheme="minorHAnsi"/>
          <w:bCs/>
          <w:sz w:val="20"/>
          <w:szCs w:val="20"/>
        </w:rPr>
      </w:pPr>
      <w:r w:rsidRPr="009947BF">
        <w:rPr>
          <w:rFonts w:asciiTheme="minorHAnsi" w:hAnsiTheme="minorHAnsi" w:cstheme="minorHAnsi"/>
          <w:bCs/>
          <w:sz w:val="20"/>
          <w:szCs w:val="20"/>
        </w:rPr>
        <w:t xml:space="preserve">Built and maintained </w:t>
      </w:r>
      <w:r w:rsidRPr="009947BF">
        <w:rPr>
          <w:rFonts w:asciiTheme="minorHAnsi" w:hAnsiTheme="minorHAnsi" w:cstheme="minorHAnsi"/>
          <w:b/>
          <w:sz w:val="20"/>
          <w:szCs w:val="20"/>
        </w:rPr>
        <w:t>CI/CD</w:t>
      </w:r>
      <w:r w:rsidRPr="009947BF">
        <w:rPr>
          <w:rFonts w:asciiTheme="minorHAnsi" w:hAnsiTheme="minorHAnsi" w:cstheme="minorHAnsi"/>
          <w:bCs/>
          <w:sz w:val="20"/>
          <w:szCs w:val="20"/>
        </w:rPr>
        <w:t xml:space="preserve"> pipelines using </w:t>
      </w:r>
      <w:r w:rsidRPr="009947BF">
        <w:rPr>
          <w:rFonts w:asciiTheme="minorHAnsi" w:hAnsiTheme="minorHAnsi" w:cstheme="minorHAnsi"/>
          <w:b/>
          <w:sz w:val="20"/>
          <w:szCs w:val="20"/>
        </w:rPr>
        <w:t>Azure</w:t>
      </w:r>
      <w:r w:rsidRPr="009947BF">
        <w:rPr>
          <w:rFonts w:asciiTheme="minorHAnsi" w:hAnsiTheme="minorHAnsi" w:cstheme="minorHAnsi"/>
          <w:bCs/>
          <w:sz w:val="20"/>
          <w:szCs w:val="20"/>
        </w:rPr>
        <w:t xml:space="preserve"> </w:t>
      </w:r>
      <w:r w:rsidRPr="009947BF">
        <w:rPr>
          <w:rFonts w:asciiTheme="minorHAnsi" w:hAnsiTheme="minorHAnsi" w:cstheme="minorHAnsi"/>
          <w:b/>
          <w:sz w:val="20"/>
          <w:szCs w:val="20"/>
        </w:rPr>
        <w:t>DevOps</w:t>
      </w:r>
      <w:r w:rsidRPr="009947BF">
        <w:rPr>
          <w:rFonts w:asciiTheme="minorHAnsi" w:hAnsiTheme="minorHAnsi" w:cstheme="minorHAnsi"/>
          <w:bCs/>
          <w:sz w:val="20"/>
          <w:szCs w:val="20"/>
        </w:rPr>
        <w:t xml:space="preserve"> to automate application builds, deployments, and release processes, while utilizing </w:t>
      </w:r>
      <w:r w:rsidRPr="009947BF">
        <w:rPr>
          <w:rFonts w:asciiTheme="minorHAnsi" w:hAnsiTheme="minorHAnsi" w:cstheme="minorHAnsi"/>
          <w:b/>
          <w:sz w:val="20"/>
          <w:szCs w:val="20"/>
        </w:rPr>
        <w:t>Azure</w:t>
      </w:r>
      <w:r w:rsidRPr="009947BF">
        <w:rPr>
          <w:rFonts w:asciiTheme="minorHAnsi" w:hAnsiTheme="minorHAnsi" w:cstheme="minorHAnsi"/>
          <w:bCs/>
          <w:sz w:val="20"/>
          <w:szCs w:val="20"/>
        </w:rPr>
        <w:t xml:space="preserve"> </w:t>
      </w:r>
      <w:r w:rsidRPr="009947BF">
        <w:rPr>
          <w:rFonts w:asciiTheme="minorHAnsi" w:hAnsiTheme="minorHAnsi" w:cstheme="minorHAnsi"/>
          <w:b/>
          <w:sz w:val="20"/>
          <w:szCs w:val="20"/>
        </w:rPr>
        <w:t>API</w:t>
      </w:r>
      <w:r w:rsidRPr="009947BF">
        <w:rPr>
          <w:rFonts w:asciiTheme="minorHAnsi" w:hAnsiTheme="minorHAnsi" w:cstheme="minorHAnsi"/>
          <w:bCs/>
          <w:sz w:val="20"/>
          <w:szCs w:val="20"/>
        </w:rPr>
        <w:t xml:space="preserve"> </w:t>
      </w:r>
      <w:r w:rsidRPr="009947BF">
        <w:rPr>
          <w:rFonts w:asciiTheme="minorHAnsi" w:hAnsiTheme="minorHAnsi" w:cstheme="minorHAnsi"/>
          <w:b/>
          <w:sz w:val="20"/>
          <w:szCs w:val="20"/>
        </w:rPr>
        <w:t>Management</w:t>
      </w:r>
      <w:r w:rsidRPr="009947BF">
        <w:rPr>
          <w:rFonts w:asciiTheme="minorHAnsi" w:hAnsiTheme="minorHAnsi" w:cstheme="minorHAnsi"/>
          <w:bCs/>
          <w:sz w:val="20"/>
          <w:szCs w:val="20"/>
        </w:rPr>
        <w:t xml:space="preserve"> (</w:t>
      </w:r>
      <w:r w:rsidRPr="009947BF">
        <w:rPr>
          <w:rFonts w:asciiTheme="minorHAnsi" w:hAnsiTheme="minorHAnsi" w:cstheme="minorHAnsi"/>
          <w:b/>
          <w:sz w:val="20"/>
          <w:szCs w:val="20"/>
        </w:rPr>
        <w:t>APIM</w:t>
      </w:r>
      <w:r w:rsidRPr="009947BF">
        <w:rPr>
          <w:rFonts w:asciiTheme="minorHAnsi" w:hAnsiTheme="minorHAnsi" w:cstheme="minorHAnsi"/>
          <w:bCs/>
          <w:sz w:val="20"/>
          <w:szCs w:val="20"/>
        </w:rPr>
        <w:t>) to securely manage and monitor backend API communication across enterprise applications.</w:t>
      </w:r>
    </w:p>
    <w:p w14:paraId="732C0253" w14:textId="2B0497C0" w:rsidR="009947BF" w:rsidRPr="009947BF" w:rsidRDefault="009947BF">
      <w:pPr>
        <w:pStyle w:val="ListParagraph"/>
        <w:numPr>
          <w:ilvl w:val="0"/>
          <w:numId w:val="3"/>
        </w:numPr>
        <w:ind w:right="131"/>
        <w:jc w:val="both"/>
        <w:rPr>
          <w:rFonts w:asciiTheme="minorHAnsi" w:hAnsiTheme="minorHAnsi" w:cstheme="minorHAnsi"/>
          <w:bCs/>
          <w:sz w:val="20"/>
          <w:szCs w:val="20"/>
        </w:rPr>
      </w:pPr>
      <w:r w:rsidRPr="009947BF">
        <w:rPr>
          <w:rFonts w:asciiTheme="minorHAnsi" w:hAnsiTheme="minorHAnsi" w:cstheme="minorHAnsi"/>
          <w:bCs/>
          <w:sz w:val="20"/>
          <w:szCs w:val="20"/>
        </w:rPr>
        <w:t xml:space="preserve">Developed serverless and event-driven solutions using </w:t>
      </w:r>
      <w:r w:rsidRPr="009947BF">
        <w:rPr>
          <w:rFonts w:asciiTheme="minorHAnsi" w:hAnsiTheme="minorHAnsi" w:cstheme="minorHAnsi"/>
          <w:b/>
          <w:sz w:val="20"/>
          <w:szCs w:val="20"/>
        </w:rPr>
        <w:t>Azure</w:t>
      </w:r>
      <w:r w:rsidRPr="009947BF">
        <w:rPr>
          <w:rFonts w:asciiTheme="minorHAnsi" w:hAnsiTheme="minorHAnsi" w:cstheme="minorHAnsi"/>
          <w:bCs/>
          <w:sz w:val="20"/>
          <w:szCs w:val="20"/>
        </w:rPr>
        <w:t xml:space="preserve"> </w:t>
      </w:r>
      <w:r w:rsidRPr="009947BF">
        <w:rPr>
          <w:rFonts w:asciiTheme="minorHAnsi" w:hAnsiTheme="minorHAnsi" w:cstheme="minorHAnsi"/>
          <w:b/>
          <w:sz w:val="20"/>
          <w:szCs w:val="20"/>
        </w:rPr>
        <w:t>Functions</w:t>
      </w:r>
      <w:r w:rsidRPr="009947BF">
        <w:rPr>
          <w:rFonts w:asciiTheme="minorHAnsi" w:hAnsiTheme="minorHAnsi" w:cstheme="minorHAnsi"/>
          <w:bCs/>
          <w:sz w:val="20"/>
          <w:szCs w:val="20"/>
        </w:rPr>
        <w:t xml:space="preserve"> to </w:t>
      </w:r>
      <w:r w:rsidRPr="009947BF">
        <w:rPr>
          <w:rFonts w:asciiTheme="minorHAnsi" w:hAnsiTheme="minorHAnsi" w:cstheme="minorHAnsi"/>
          <w:b/>
          <w:sz w:val="20"/>
          <w:szCs w:val="20"/>
        </w:rPr>
        <w:t>automate</w:t>
      </w:r>
      <w:r w:rsidRPr="009947BF">
        <w:rPr>
          <w:rFonts w:asciiTheme="minorHAnsi" w:hAnsiTheme="minorHAnsi" w:cstheme="minorHAnsi"/>
          <w:bCs/>
          <w:sz w:val="20"/>
          <w:szCs w:val="20"/>
        </w:rPr>
        <w:t xml:space="preserve"> </w:t>
      </w:r>
      <w:r w:rsidRPr="009947BF">
        <w:rPr>
          <w:rFonts w:asciiTheme="minorHAnsi" w:hAnsiTheme="minorHAnsi" w:cstheme="minorHAnsi"/>
          <w:b/>
          <w:sz w:val="20"/>
          <w:szCs w:val="20"/>
        </w:rPr>
        <w:t>background</w:t>
      </w:r>
      <w:r w:rsidRPr="009947BF">
        <w:rPr>
          <w:rFonts w:asciiTheme="minorHAnsi" w:hAnsiTheme="minorHAnsi" w:cstheme="minorHAnsi"/>
          <w:bCs/>
          <w:sz w:val="20"/>
          <w:szCs w:val="20"/>
        </w:rPr>
        <w:t xml:space="preserve"> processing, </w:t>
      </w:r>
      <w:r w:rsidRPr="009947BF">
        <w:rPr>
          <w:rFonts w:asciiTheme="minorHAnsi" w:hAnsiTheme="minorHAnsi" w:cstheme="minorHAnsi"/>
          <w:b/>
          <w:sz w:val="20"/>
          <w:szCs w:val="20"/>
        </w:rPr>
        <w:t>scheduled</w:t>
      </w:r>
      <w:r w:rsidRPr="009947BF">
        <w:rPr>
          <w:rFonts w:asciiTheme="minorHAnsi" w:hAnsiTheme="minorHAnsi" w:cstheme="minorHAnsi"/>
          <w:bCs/>
          <w:sz w:val="20"/>
          <w:szCs w:val="20"/>
        </w:rPr>
        <w:t xml:space="preserve"> </w:t>
      </w:r>
      <w:r w:rsidRPr="009947BF">
        <w:rPr>
          <w:rFonts w:asciiTheme="minorHAnsi" w:hAnsiTheme="minorHAnsi" w:cstheme="minorHAnsi"/>
          <w:b/>
          <w:sz w:val="20"/>
          <w:szCs w:val="20"/>
        </w:rPr>
        <w:t>tasks</w:t>
      </w:r>
      <w:r w:rsidRPr="009947BF">
        <w:rPr>
          <w:rFonts w:asciiTheme="minorHAnsi" w:hAnsiTheme="minorHAnsi" w:cstheme="minorHAnsi"/>
          <w:bCs/>
          <w:sz w:val="20"/>
          <w:szCs w:val="20"/>
        </w:rPr>
        <w:t xml:space="preserve">, and backend business workflows for enterprise applications. </w:t>
      </w:r>
    </w:p>
    <w:p w14:paraId="7A622A0D" w14:textId="341B7A8F" w:rsidR="009947BF" w:rsidRPr="009947BF" w:rsidRDefault="009947BF">
      <w:pPr>
        <w:pStyle w:val="ListParagraph"/>
        <w:numPr>
          <w:ilvl w:val="0"/>
          <w:numId w:val="3"/>
        </w:numPr>
        <w:ind w:right="131"/>
        <w:jc w:val="both"/>
        <w:rPr>
          <w:rFonts w:asciiTheme="minorHAnsi" w:hAnsiTheme="minorHAnsi" w:cstheme="minorHAnsi"/>
          <w:bCs/>
          <w:sz w:val="20"/>
          <w:szCs w:val="20"/>
        </w:rPr>
      </w:pPr>
      <w:r w:rsidRPr="009947BF">
        <w:rPr>
          <w:rFonts w:asciiTheme="minorHAnsi" w:hAnsiTheme="minorHAnsi" w:cstheme="minorHAnsi"/>
          <w:bCs/>
          <w:sz w:val="20"/>
          <w:szCs w:val="20"/>
        </w:rPr>
        <w:t xml:space="preserve">Integrated </w:t>
      </w:r>
      <w:r w:rsidRPr="009947BF">
        <w:rPr>
          <w:rFonts w:asciiTheme="minorHAnsi" w:hAnsiTheme="minorHAnsi" w:cstheme="minorHAnsi"/>
          <w:b/>
          <w:sz w:val="20"/>
          <w:szCs w:val="20"/>
        </w:rPr>
        <w:t>Azure</w:t>
      </w:r>
      <w:r w:rsidRPr="009947BF">
        <w:rPr>
          <w:rFonts w:asciiTheme="minorHAnsi" w:hAnsiTheme="minorHAnsi" w:cstheme="minorHAnsi"/>
          <w:bCs/>
          <w:sz w:val="20"/>
          <w:szCs w:val="20"/>
        </w:rPr>
        <w:t xml:space="preserve"> </w:t>
      </w:r>
      <w:r w:rsidRPr="009947BF">
        <w:rPr>
          <w:rFonts w:asciiTheme="minorHAnsi" w:hAnsiTheme="minorHAnsi" w:cstheme="minorHAnsi"/>
          <w:b/>
          <w:sz w:val="20"/>
          <w:szCs w:val="20"/>
        </w:rPr>
        <w:t>Functions</w:t>
      </w:r>
      <w:r w:rsidRPr="009947BF">
        <w:rPr>
          <w:rFonts w:asciiTheme="minorHAnsi" w:hAnsiTheme="minorHAnsi" w:cstheme="minorHAnsi"/>
          <w:bCs/>
          <w:sz w:val="20"/>
          <w:szCs w:val="20"/>
        </w:rPr>
        <w:t xml:space="preserve"> with REST APIs, </w:t>
      </w:r>
      <w:r w:rsidRPr="009947BF">
        <w:rPr>
          <w:rFonts w:asciiTheme="minorHAnsi" w:hAnsiTheme="minorHAnsi" w:cstheme="minorHAnsi"/>
          <w:b/>
          <w:sz w:val="20"/>
          <w:szCs w:val="20"/>
        </w:rPr>
        <w:t>Azure</w:t>
      </w:r>
      <w:r w:rsidRPr="009947BF">
        <w:rPr>
          <w:rFonts w:asciiTheme="minorHAnsi" w:hAnsiTheme="minorHAnsi" w:cstheme="minorHAnsi"/>
          <w:bCs/>
          <w:sz w:val="20"/>
          <w:szCs w:val="20"/>
        </w:rPr>
        <w:t xml:space="preserve"> </w:t>
      </w:r>
      <w:r w:rsidRPr="009947BF">
        <w:rPr>
          <w:rFonts w:asciiTheme="minorHAnsi" w:hAnsiTheme="minorHAnsi" w:cstheme="minorHAnsi"/>
          <w:b/>
          <w:sz w:val="20"/>
          <w:szCs w:val="20"/>
        </w:rPr>
        <w:t xml:space="preserve">Service Bus, </w:t>
      </w:r>
      <w:r w:rsidRPr="009947BF">
        <w:rPr>
          <w:rFonts w:asciiTheme="minorHAnsi" w:hAnsiTheme="minorHAnsi" w:cstheme="minorHAnsi"/>
          <w:bCs/>
          <w:sz w:val="20"/>
          <w:szCs w:val="20"/>
        </w:rPr>
        <w:t>and</w:t>
      </w:r>
      <w:r w:rsidRPr="009947BF">
        <w:rPr>
          <w:rFonts w:asciiTheme="minorHAnsi" w:hAnsiTheme="minorHAnsi" w:cstheme="minorHAnsi"/>
          <w:b/>
          <w:sz w:val="20"/>
          <w:szCs w:val="20"/>
        </w:rPr>
        <w:t xml:space="preserve"> SQL Server</w:t>
      </w:r>
      <w:r w:rsidRPr="009947BF">
        <w:rPr>
          <w:rFonts w:asciiTheme="minorHAnsi" w:hAnsiTheme="minorHAnsi" w:cstheme="minorHAnsi"/>
          <w:bCs/>
          <w:sz w:val="20"/>
          <w:szCs w:val="20"/>
        </w:rPr>
        <w:t xml:space="preserve"> to process real-time data and support scalable cloud-based application workflows. </w:t>
      </w:r>
    </w:p>
    <w:p w14:paraId="6222BC67" w14:textId="56CF3FEA" w:rsidR="009947BF" w:rsidRDefault="009947BF">
      <w:pPr>
        <w:pStyle w:val="ListParagraph"/>
        <w:numPr>
          <w:ilvl w:val="0"/>
          <w:numId w:val="3"/>
        </w:numPr>
        <w:ind w:right="131"/>
        <w:jc w:val="both"/>
        <w:rPr>
          <w:rFonts w:asciiTheme="minorHAnsi" w:hAnsiTheme="minorHAnsi" w:cstheme="minorHAnsi"/>
          <w:bCs/>
          <w:sz w:val="20"/>
          <w:szCs w:val="20"/>
        </w:rPr>
      </w:pPr>
      <w:r w:rsidRPr="009947BF">
        <w:rPr>
          <w:rFonts w:asciiTheme="minorHAnsi" w:hAnsiTheme="minorHAnsi" w:cstheme="minorHAnsi"/>
          <w:bCs/>
          <w:sz w:val="20"/>
          <w:szCs w:val="20"/>
        </w:rPr>
        <w:t xml:space="preserve">Utilized Azure Functions to build </w:t>
      </w:r>
      <w:r w:rsidRPr="009947BF">
        <w:rPr>
          <w:rFonts w:asciiTheme="minorHAnsi" w:hAnsiTheme="minorHAnsi" w:cstheme="minorHAnsi"/>
          <w:b/>
          <w:sz w:val="20"/>
          <w:szCs w:val="20"/>
        </w:rPr>
        <w:t>lightweight</w:t>
      </w:r>
      <w:r w:rsidRPr="009947BF">
        <w:rPr>
          <w:rFonts w:asciiTheme="minorHAnsi" w:hAnsiTheme="minorHAnsi" w:cstheme="minorHAnsi"/>
          <w:bCs/>
          <w:sz w:val="20"/>
          <w:szCs w:val="20"/>
        </w:rPr>
        <w:t xml:space="preserve"> </w:t>
      </w:r>
      <w:r w:rsidRPr="009947BF">
        <w:rPr>
          <w:rFonts w:asciiTheme="minorHAnsi" w:hAnsiTheme="minorHAnsi" w:cstheme="minorHAnsi"/>
          <w:b/>
          <w:sz w:val="20"/>
          <w:szCs w:val="20"/>
        </w:rPr>
        <w:t>backend</w:t>
      </w:r>
      <w:r w:rsidRPr="009947BF">
        <w:rPr>
          <w:rFonts w:asciiTheme="minorHAnsi" w:hAnsiTheme="minorHAnsi" w:cstheme="minorHAnsi"/>
          <w:bCs/>
          <w:sz w:val="20"/>
          <w:szCs w:val="20"/>
        </w:rPr>
        <w:t xml:space="preserve"> services and </w:t>
      </w:r>
      <w:r w:rsidRPr="009947BF">
        <w:rPr>
          <w:rFonts w:asciiTheme="minorHAnsi" w:hAnsiTheme="minorHAnsi" w:cstheme="minorHAnsi"/>
          <w:b/>
          <w:sz w:val="20"/>
          <w:szCs w:val="20"/>
        </w:rPr>
        <w:t>asynchronous</w:t>
      </w:r>
      <w:r w:rsidRPr="009947BF">
        <w:rPr>
          <w:rFonts w:asciiTheme="minorHAnsi" w:hAnsiTheme="minorHAnsi" w:cstheme="minorHAnsi"/>
          <w:bCs/>
          <w:sz w:val="20"/>
          <w:szCs w:val="20"/>
        </w:rPr>
        <w:t xml:space="preserve"> processing components, improving application scalability, performance, and operational efficiency.</w:t>
      </w:r>
    </w:p>
    <w:p w14:paraId="3561FF18" w14:textId="49A64209" w:rsidR="00F31B9E" w:rsidRPr="00F31B9E" w:rsidRDefault="00F31B9E">
      <w:pPr>
        <w:pStyle w:val="ListParagraph"/>
        <w:numPr>
          <w:ilvl w:val="0"/>
          <w:numId w:val="3"/>
        </w:numPr>
        <w:ind w:right="131"/>
        <w:jc w:val="both"/>
        <w:rPr>
          <w:rFonts w:asciiTheme="minorHAnsi" w:hAnsiTheme="minorHAnsi" w:cstheme="minorHAnsi"/>
          <w:bCs/>
          <w:sz w:val="20"/>
          <w:szCs w:val="20"/>
        </w:rPr>
      </w:pPr>
      <w:r w:rsidRPr="00F31B9E">
        <w:rPr>
          <w:rFonts w:asciiTheme="minorHAnsi" w:hAnsiTheme="minorHAnsi" w:cstheme="minorHAnsi"/>
          <w:bCs/>
          <w:sz w:val="20"/>
          <w:szCs w:val="20"/>
        </w:rPr>
        <w:t xml:space="preserve">Worked with </w:t>
      </w:r>
      <w:r w:rsidRPr="00F31B9E">
        <w:rPr>
          <w:rFonts w:asciiTheme="minorHAnsi" w:hAnsiTheme="minorHAnsi" w:cstheme="minorHAnsi"/>
          <w:b/>
          <w:sz w:val="20"/>
          <w:szCs w:val="20"/>
        </w:rPr>
        <w:t>Git</w:t>
      </w:r>
      <w:r>
        <w:rPr>
          <w:rFonts w:asciiTheme="minorHAnsi" w:hAnsiTheme="minorHAnsi" w:cstheme="minorHAnsi"/>
          <w:bCs/>
          <w:sz w:val="20"/>
          <w:szCs w:val="20"/>
        </w:rPr>
        <w:t xml:space="preserve"> </w:t>
      </w:r>
      <w:r w:rsidRPr="00F31B9E">
        <w:rPr>
          <w:rFonts w:asciiTheme="minorHAnsi" w:hAnsiTheme="minorHAnsi" w:cstheme="minorHAnsi"/>
          <w:bCs/>
          <w:sz w:val="20"/>
          <w:szCs w:val="20"/>
        </w:rPr>
        <w:t xml:space="preserve">based </w:t>
      </w:r>
      <w:r w:rsidRPr="00F31B9E">
        <w:rPr>
          <w:rFonts w:asciiTheme="minorHAnsi" w:hAnsiTheme="minorHAnsi" w:cstheme="minorHAnsi"/>
          <w:b/>
          <w:sz w:val="20"/>
          <w:szCs w:val="20"/>
        </w:rPr>
        <w:t>version</w:t>
      </w:r>
      <w:r w:rsidRPr="00F31B9E">
        <w:rPr>
          <w:rFonts w:asciiTheme="minorHAnsi" w:hAnsiTheme="minorHAnsi" w:cstheme="minorHAnsi"/>
          <w:bCs/>
          <w:sz w:val="20"/>
          <w:szCs w:val="20"/>
        </w:rPr>
        <w:t xml:space="preserve"> </w:t>
      </w:r>
      <w:r w:rsidRPr="00F31B9E">
        <w:rPr>
          <w:rFonts w:asciiTheme="minorHAnsi" w:hAnsiTheme="minorHAnsi" w:cstheme="minorHAnsi"/>
          <w:b/>
          <w:sz w:val="20"/>
          <w:szCs w:val="20"/>
        </w:rPr>
        <w:t>control</w:t>
      </w:r>
      <w:r w:rsidRPr="00F31B9E">
        <w:rPr>
          <w:rFonts w:asciiTheme="minorHAnsi" w:hAnsiTheme="minorHAnsi" w:cstheme="minorHAnsi"/>
          <w:bCs/>
          <w:sz w:val="20"/>
          <w:szCs w:val="20"/>
        </w:rPr>
        <w:t xml:space="preserve"> workflows including branching, pull requests, code merging, and repository management to support collaborative development and controlled releases across Agile teams. </w:t>
      </w:r>
    </w:p>
    <w:p w14:paraId="0B83FAE3" w14:textId="5B53CDAE" w:rsidR="00F31B9E" w:rsidRPr="00F31B9E" w:rsidRDefault="00F31B9E">
      <w:pPr>
        <w:pStyle w:val="ListParagraph"/>
        <w:numPr>
          <w:ilvl w:val="0"/>
          <w:numId w:val="3"/>
        </w:numPr>
        <w:ind w:right="131"/>
        <w:jc w:val="both"/>
        <w:rPr>
          <w:rFonts w:asciiTheme="minorHAnsi" w:hAnsiTheme="minorHAnsi" w:cstheme="minorHAnsi"/>
          <w:bCs/>
          <w:sz w:val="20"/>
          <w:szCs w:val="20"/>
        </w:rPr>
      </w:pPr>
      <w:r w:rsidRPr="00F31B9E">
        <w:rPr>
          <w:rFonts w:asciiTheme="minorHAnsi" w:hAnsiTheme="minorHAnsi" w:cstheme="minorHAnsi"/>
          <w:bCs/>
          <w:sz w:val="20"/>
          <w:szCs w:val="20"/>
        </w:rPr>
        <w:lastRenderedPageBreak/>
        <w:t xml:space="preserve">Utilized </w:t>
      </w:r>
      <w:r w:rsidRPr="00F31B9E">
        <w:rPr>
          <w:rFonts w:asciiTheme="minorHAnsi" w:hAnsiTheme="minorHAnsi" w:cstheme="minorHAnsi"/>
          <w:b/>
          <w:sz w:val="20"/>
          <w:szCs w:val="20"/>
        </w:rPr>
        <w:t>Visual Studio 2022</w:t>
      </w:r>
      <w:r w:rsidRPr="00F31B9E">
        <w:rPr>
          <w:rFonts w:asciiTheme="minorHAnsi" w:hAnsiTheme="minorHAnsi" w:cstheme="minorHAnsi"/>
          <w:bCs/>
          <w:sz w:val="20"/>
          <w:szCs w:val="20"/>
        </w:rPr>
        <w:t xml:space="preserve"> for developing, debugging, testing, and maintaining .NET applications, enabling efficient development and seamless integration with enterprise services, APIs, and cloud-based components. </w:t>
      </w:r>
    </w:p>
    <w:p w14:paraId="0EBDB71A" w14:textId="4F2E6A1B" w:rsidR="009947BF" w:rsidRDefault="00F31B9E">
      <w:pPr>
        <w:pStyle w:val="ListParagraph"/>
        <w:numPr>
          <w:ilvl w:val="0"/>
          <w:numId w:val="3"/>
        </w:numPr>
        <w:ind w:right="131"/>
        <w:jc w:val="both"/>
        <w:rPr>
          <w:rFonts w:asciiTheme="minorHAnsi" w:hAnsiTheme="minorHAnsi" w:cstheme="minorHAnsi"/>
          <w:bCs/>
          <w:sz w:val="20"/>
          <w:szCs w:val="20"/>
        </w:rPr>
      </w:pPr>
      <w:r w:rsidRPr="00F31B9E">
        <w:rPr>
          <w:rFonts w:asciiTheme="minorHAnsi" w:hAnsiTheme="minorHAnsi" w:cstheme="minorHAnsi"/>
          <w:bCs/>
          <w:sz w:val="20"/>
          <w:szCs w:val="20"/>
        </w:rPr>
        <w:t xml:space="preserve">Collaborated with development teams using </w:t>
      </w:r>
      <w:r w:rsidRPr="00F31B9E">
        <w:rPr>
          <w:rFonts w:asciiTheme="minorHAnsi" w:hAnsiTheme="minorHAnsi" w:cstheme="minorHAnsi"/>
          <w:b/>
          <w:sz w:val="20"/>
          <w:szCs w:val="20"/>
        </w:rPr>
        <w:t>Git</w:t>
      </w:r>
      <w:r w:rsidRPr="00F31B9E">
        <w:rPr>
          <w:rFonts w:asciiTheme="minorHAnsi" w:hAnsiTheme="minorHAnsi" w:cstheme="minorHAnsi"/>
          <w:bCs/>
          <w:sz w:val="20"/>
          <w:szCs w:val="20"/>
        </w:rPr>
        <w:t xml:space="preserve"> repositories and </w:t>
      </w:r>
      <w:r w:rsidRPr="00F31B9E">
        <w:rPr>
          <w:rFonts w:asciiTheme="minorHAnsi" w:hAnsiTheme="minorHAnsi" w:cstheme="minorHAnsi"/>
          <w:b/>
          <w:sz w:val="20"/>
          <w:szCs w:val="20"/>
        </w:rPr>
        <w:t>Azure</w:t>
      </w:r>
      <w:r w:rsidRPr="00F31B9E">
        <w:rPr>
          <w:rFonts w:asciiTheme="minorHAnsi" w:hAnsiTheme="minorHAnsi" w:cstheme="minorHAnsi"/>
          <w:bCs/>
          <w:sz w:val="20"/>
          <w:szCs w:val="20"/>
        </w:rPr>
        <w:t xml:space="preserve"> </w:t>
      </w:r>
      <w:r w:rsidRPr="00F31B9E">
        <w:rPr>
          <w:rFonts w:asciiTheme="minorHAnsi" w:hAnsiTheme="minorHAnsi" w:cstheme="minorHAnsi"/>
          <w:b/>
          <w:sz w:val="20"/>
          <w:szCs w:val="20"/>
        </w:rPr>
        <w:t>DevOps</w:t>
      </w:r>
      <w:r w:rsidRPr="00F31B9E">
        <w:rPr>
          <w:rFonts w:asciiTheme="minorHAnsi" w:hAnsiTheme="minorHAnsi" w:cstheme="minorHAnsi"/>
          <w:bCs/>
          <w:sz w:val="20"/>
          <w:szCs w:val="20"/>
        </w:rPr>
        <w:t xml:space="preserve"> workflows to manage source code, track changes, resolve merge conflicts, and support continuous development activities.</w:t>
      </w:r>
    </w:p>
    <w:p w14:paraId="2445E60B" w14:textId="77777777" w:rsidR="00F31B9E" w:rsidRDefault="00F31B9E">
      <w:pPr>
        <w:pStyle w:val="ListParagraph"/>
        <w:numPr>
          <w:ilvl w:val="0"/>
          <w:numId w:val="3"/>
        </w:numPr>
        <w:ind w:right="131"/>
        <w:jc w:val="both"/>
        <w:rPr>
          <w:rFonts w:asciiTheme="minorHAnsi" w:hAnsiTheme="minorHAnsi" w:cstheme="minorHAnsi"/>
          <w:bCs/>
          <w:sz w:val="20"/>
          <w:szCs w:val="20"/>
        </w:rPr>
      </w:pPr>
      <w:r w:rsidRPr="009947BF">
        <w:rPr>
          <w:rFonts w:asciiTheme="minorHAnsi" w:hAnsiTheme="minorHAnsi" w:cstheme="minorHAnsi"/>
          <w:bCs/>
          <w:sz w:val="20"/>
          <w:szCs w:val="20"/>
        </w:rPr>
        <w:t xml:space="preserve">Worked with </w:t>
      </w:r>
      <w:r w:rsidRPr="009947BF">
        <w:rPr>
          <w:rFonts w:asciiTheme="minorHAnsi" w:hAnsiTheme="minorHAnsi" w:cstheme="minorHAnsi"/>
          <w:b/>
          <w:sz w:val="20"/>
          <w:szCs w:val="20"/>
        </w:rPr>
        <w:t>Docker</w:t>
      </w:r>
      <w:r w:rsidRPr="009947BF">
        <w:rPr>
          <w:rFonts w:asciiTheme="minorHAnsi" w:hAnsiTheme="minorHAnsi" w:cstheme="minorHAnsi"/>
          <w:bCs/>
          <w:sz w:val="20"/>
          <w:szCs w:val="20"/>
        </w:rPr>
        <w:t xml:space="preserve"> and </w:t>
      </w:r>
      <w:r w:rsidRPr="009947BF">
        <w:rPr>
          <w:rFonts w:asciiTheme="minorHAnsi" w:hAnsiTheme="minorHAnsi" w:cstheme="minorHAnsi"/>
          <w:b/>
          <w:sz w:val="20"/>
          <w:szCs w:val="20"/>
        </w:rPr>
        <w:t>Kubernetes</w:t>
      </w:r>
      <w:r w:rsidRPr="009947BF">
        <w:rPr>
          <w:rFonts w:asciiTheme="minorHAnsi" w:hAnsiTheme="minorHAnsi" w:cstheme="minorHAnsi"/>
          <w:bCs/>
          <w:sz w:val="20"/>
          <w:szCs w:val="20"/>
        </w:rPr>
        <w:t xml:space="preserve"> to containerize and manage enterprise applications, enabling consistent deployments, improved scalability, and efficient application management across multiple environments.</w:t>
      </w:r>
    </w:p>
    <w:p w14:paraId="20F71FC9" w14:textId="77777777" w:rsidR="00F31B9E" w:rsidRDefault="00F31B9E" w:rsidP="00F31B9E">
      <w:pPr>
        <w:ind w:right="131"/>
        <w:jc w:val="both"/>
        <w:rPr>
          <w:rFonts w:asciiTheme="minorHAnsi" w:hAnsiTheme="minorHAnsi" w:cstheme="minorHAnsi"/>
          <w:bCs/>
          <w:sz w:val="20"/>
          <w:szCs w:val="20"/>
        </w:rPr>
      </w:pPr>
    </w:p>
    <w:p w14:paraId="772203CD" w14:textId="7D5780DA" w:rsidR="00454D68" w:rsidRPr="00F31B9E" w:rsidRDefault="00F31B9E" w:rsidP="00F31B9E">
      <w:pPr>
        <w:ind w:right="131"/>
        <w:jc w:val="both"/>
        <w:rPr>
          <w:rFonts w:asciiTheme="minorHAnsi" w:hAnsiTheme="minorHAnsi" w:cstheme="minorHAnsi"/>
          <w:bCs/>
          <w:sz w:val="20"/>
          <w:szCs w:val="20"/>
        </w:rPr>
      </w:pPr>
      <w:r w:rsidRPr="00F31B9E">
        <w:rPr>
          <w:rFonts w:asciiTheme="minorHAnsi" w:hAnsiTheme="minorHAnsi" w:cstheme="minorHAnsi"/>
          <w:b/>
          <w:bCs/>
          <w:sz w:val="20"/>
          <w:szCs w:val="20"/>
        </w:rPr>
        <w:t>Environment:</w:t>
      </w:r>
      <w:r w:rsidRPr="00F31B9E">
        <w:rPr>
          <w:rFonts w:asciiTheme="minorHAnsi" w:hAnsiTheme="minorHAnsi" w:cstheme="minorHAnsi"/>
          <w:bCs/>
          <w:sz w:val="20"/>
          <w:szCs w:val="20"/>
        </w:rPr>
        <w:t xml:space="preserve"> C# 12, .NET 8, ASP.NET Core Web API, ASP.NET MVC, Microservices Architecture, RESTful APIs, Entity Framework, SQL Server 2022, Angular 19, Blazor 8, HTML5, CSS3, JavaScript, TypeScript, Bootstrap, JSON, OAuth2, JWT Authentication, Apache Kafka, </w:t>
      </w:r>
      <w:proofErr w:type="spellStart"/>
      <w:r w:rsidRPr="00F31B9E">
        <w:rPr>
          <w:rFonts w:asciiTheme="minorHAnsi" w:hAnsiTheme="minorHAnsi" w:cstheme="minorHAnsi"/>
          <w:bCs/>
          <w:sz w:val="20"/>
          <w:szCs w:val="20"/>
        </w:rPr>
        <w:t>xUnit</w:t>
      </w:r>
      <w:proofErr w:type="spellEnd"/>
      <w:r w:rsidRPr="00F31B9E">
        <w:rPr>
          <w:rFonts w:asciiTheme="minorHAnsi" w:hAnsiTheme="minorHAnsi" w:cstheme="minorHAnsi"/>
          <w:bCs/>
          <w:sz w:val="20"/>
          <w:szCs w:val="20"/>
        </w:rPr>
        <w:t>, Karma, Jasmine, Protractor, Postman, Swagger UI, SOAP UI, Azure DevOps, CI/CD Pipelines, Azure API Management (APIM), Azure Functions, Azure Service Bus, Git, Visual Studio 2022, Docker, Kubernetes.</w:t>
      </w:r>
      <w:r>
        <w:rPr>
          <w:rFonts w:asciiTheme="minorHAnsi" w:hAnsiTheme="minorHAnsi" w:cstheme="minorHAnsi"/>
          <w:bCs/>
          <w:sz w:val="20"/>
          <w:szCs w:val="20"/>
        </w:rPr>
        <w:br/>
      </w:r>
    </w:p>
    <w:p w14:paraId="750C21B5" w14:textId="30DDE08D" w:rsidR="00DD0449" w:rsidRDefault="001A6858" w:rsidP="002C1C8E">
      <w:pPr>
        <w:ind w:left="140" w:right="131"/>
        <w:jc w:val="both"/>
        <w:rPr>
          <w:rFonts w:asciiTheme="minorHAnsi" w:hAnsiTheme="minorHAnsi" w:cstheme="minorHAnsi"/>
          <w:b/>
          <w:sz w:val="20"/>
          <w:szCs w:val="20"/>
        </w:rPr>
      </w:pPr>
      <w:r>
        <w:rPr>
          <w:rFonts w:asciiTheme="minorHAnsi" w:hAnsiTheme="minorHAnsi" w:cstheme="minorHAnsi"/>
          <w:b/>
          <w:sz w:val="20"/>
          <w:szCs w:val="20"/>
        </w:rPr>
        <w:t xml:space="preserve">Client: </w:t>
      </w:r>
      <w:r w:rsidR="00356677" w:rsidRPr="00356677">
        <w:rPr>
          <w:rFonts w:asciiTheme="minorHAnsi" w:hAnsiTheme="minorHAnsi" w:cstheme="minorHAnsi"/>
          <w:b/>
          <w:sz w:val="20"/>
          <w:szCs w:val="20"/>
        </w:rPr>
        <w:t>Citizen's Bank</w:t>
      </w:r>
      <w:r w:rsidR="00356677">
        <w:rPr>
          <w:rFonts w:asciiTheme="minorHAnsi" w:hAnsiTheme="minorHAnsi" w:cstheme="minorHAnsi"/>
          <w:b/>
          <w:sz w:val="20"/>
          <w:szCs w:val="20"/>
        </w:rPr>
        <w:t xml:space="preserve">, </w:t>
      </w:r>
      <w:r w:rsidR="00356677" w:rsidRPr="00356677">
        <w:rPr>
          <w:rFonts w:asciiTheme="minorHAnsi" w:hAnsiTheme="minorHAnsi" w:cstheme="minorHAnsi"/>
          <w:b/>
          <w:sz w:val="20"/>
          <w:szCs w:val="20"/>
        </w:rPr>
        <w:t>Johnston, RI</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sidR="002C1C8E">
        <w:rPr>
          <w:rFonts w:asciiTheme="minorHAnsi" w:hAnsiTheme="minorHAnsi" w:cstheme="minorHAnsi"/>
          <w:b/>
          <w:sz w:val="20"/>
          <w:szCs w:val="20"/>
        </w:rPr>
        <w:t xml:space="preserve">       </w:t>
      </w:r>
      <w:r w:rsidR="00356677">
        <w:rPr>
          <w:rFonts w:asciiTheme="minorHAnsi" w:hAnsiTheme="minorHAnsi" w:cstheme="minorHAnsi"/>
          <w:b/>
          <w:sz w:val="20"/>
          <w:szCs w:val="20"/>
        </w:rPr>
        <w:t xml:space="preserve">                                     </w:t>
      </w:r>
      <w:r>
        <w:rPr>
          <w:rFonts w:asciiTheme="minorHAnsi" w:hAnsiTheme="minorHAnsi" w:cstheme="minorHAnsi"/>
          <w:b/>
          <w:sz w:val="20"/>
          <w:szCs w:val="20"/>
        </w:rPr>
        <w:t>Apr 2023-</w:t>
      </w:r>
      <w:r w:rsidR="00AF5758">
        <w:rPr>
          <w:rFonts w:asciiTheme="minorHAnsi" w:hAnsiTheme="minorHAnsi" w:cstheme="minorHAnsi"/>
          <w:b/>
          <w:sz w:val="20"/>
          <w:szCs w:val="20"/>
        </w:rPr>
        <w:t>Nov 2025</w:t>
      </w:r>
    </w:p>
    <w:p w14:paraId="6D762293" w14:textId="77777777" w:rsidR="00DD0449" w:rsidRDefault="001A6858" w:rsidP="002C1C8E">
      <w:pPr>
        <w:ind w:left="140" w:right="131"/>
        <w:jc w:val="both"/>
        <w:rPr>
          <w:rFonts w:asciiTheme="minorHAnsi" w:hAnsiTheme="minorHAnsi" w:cstheme="minorHAnsi"/>
          <w:b/>
          <w:sz w:val="20"/>
          <w:szCs w:val="20"/>
        </w:rPr>
      </w:pPr>
      <w:r>
        <w:rPr>
          <w:rFonts w:asciiTheme="minorHAnsi" w:hAnsiTheme="minorHAnsi" w:cstheme="minorHAnsi"/>
          <w:b/>
          <w:sz w:val="20"/>
          <w:szCs w:val="20"/>
        </w:rPr>
        <w:t>Role: Senior Full Stack .Net Developer</w:t>
      </w:r>
    </w:p>
    <w:p w14:paraId="05950D99" w14:textId="2F417DD8" w:rsidR="009C7088" w:rsidRPr="00617244" w:rsidRDefault="001A6858" w:rsidP="00617244">
      <w:pPr>
        <w:ind w:left="140" w:right="131"/>
        <w:jc w:val="both"/>
        <w:rPr>
          <w:rFonts w:asciiTheme="minorHAnsi" w:hAnsiTheme="minorHAnsi" w:cstheme="minorHAnsi"/>
          <w:b/>
          <w:sz w:val="20"/>
          <w:szCs w:val="20"/>
        </w:rPr>
      </w:pPr>
      <w:r>
        <w:rPr>
          <w:rFonts w:asciiTheme="minorHAnsi" w:hAnsiTheme="minorHAnsi" w:cstheme="minorHAnsi"/>
          <w:b/>
          <w:sz w:val="20"/>
          <w:szCs w:val="20"/>
        </w:rPr>
        <w:t>Responsibilities:</w:t>
      </w:r>
    </w:p>
    <w:p w14:paraId="509F3A65" w14:textId="772912A7" w:rsidR="00273B48" w:rsidRPr="00273B48" w:rsidRDefault="00273B48">
      <w:pPr>
        <w:pStyle w:val="ListParagraph"/>
        <w:numPr>
          <w:ilvl w:val="0"/>
          <w:numId w:val="3"/>
        </w:numPr>
        <w:ind w:right="131"/>
        <w:jc w:val="both"/>
        <w:rPr>
          <w:rFonts w:asciiTheme="minorHAnsi" w:hAnsiTheme="minorHAnsi" w:cstheme="minorHAnsi"/>
          <w:bCs/>
          <w:sz w:val="20"/>
          <w:szCs w:val="20"/>
        </w:rPr>
      </w:pPr>
      <w:r w:rsidRPr="00273B48">
        <w:rPr>
          <w:rFonts w:asciiTheme="minorHAnsi" w:hAnsiTheme="minorHAnsi" w:cstheme="minorHAnsi"/>
          <w:bCs/>
          <w:sz w:val="20"/>
          <w:szCs w:val="20"/>
        </w:rPr>
        <w:t xml:space="preserve">Collaborated within </w:t>
      </w:r>
      <w:r w:rsidRPr="00273B48">
        <w:rPr>
          <w:rFonts w:asciiTheme="minorHAnsi" w:hAnsiTheme="minorHAnsi" w:cstheme="minorHAnsi"/>
          <w:b/>
          <w:bCs/>
          <w:sz w:val="20"/>
          <w:szCs w:val="20"/>
        </w:rPr>
        <w:t>Agile Scrum teams</w:t>
      </w:r>
      <w:r w:rsidRPr="00273B48">
        <w:rPr>
          <w:rFonts w:asciiTheme="minorHAnsi" w:hAnsiTheme="minorHAnsi" w:cstheme="minorHAnsi"/>
          <w:bCs/>
          <w:sz w:val="20"/>
          <w:szCs w:val="20"/>
        </w:rPr>
        <w:t xml:space="preserve"> to deliver enterprise applications through iterative development, continuous feedback, sprint planning, stand-ups, and retrospectives.</w:t>
      </w:r>
    </w:p>
    <w:p w14:paraId="0790022C" w14:textId="6A7D2300" w:rsidR="00273B48" w:rsidRPr="00273B48" w:rsidRDefault="00273B48">
      <w:pPr>
        <w:pStyle w:val="ListParagraph"/>
        <w:numPr>
          <w:ilvl w:val="0"/>
          <w:numId w:val="3"/>
        </w:numPr>
        <w:ind w:right="131"/>
        <w:jc w:val="both"/>
        <w:rPr>
          <w:rFonts w:asciiTheme="minorHAnsi" w:hAnsiTheme="minorHAnsi" w:cstheme="minorHAnsi"/>
          <w:bCs/>
          <w:sz w:val="20"/>
          <w:szCs w:val="20"/>
        </w:rPr>
      </w:pPr>
      <w:r w:rsidRPr="00273B48">
        <w:rPr>
          <w:rFonts w:asciiTheme="minorHAnsi" w:hAnsiTheme="minorHAnsi" w:cstheme="minorHAnsi"/>
          <w:bCs/>
          <w:sz w:val="20"/>
          <w:szCs w:val="20"/>
        </w:rPr>
        <w:t xml:space="preserve">Designed and implemented </w:t>
      </w:r>
      <w:r w:rsidRPr="00273B48">
        <w:rPr>
          <w:rFonts w:asciiTheme="minorHAnsi" w:hAnsiTheme="minorHAnsi" w:cstheme="minorHAnsi"/>
          <w:b/>
          <w:bCs/>
          <w:sz w:val="20"/>
          <w:szCs w:val="20"/>
        </w:rPr>
        <w:t xml:space="preserve">Microservices architecture using .NET 8 </w:t>
      </w:r>
      <w:r w:rsidRPr="00273B48">
        <w:rPr>
          <w:rFonts w:asciiTheme="minorHAnsi" w:hAnsiTheme="minorHAnsi" w:cstheme="minorHAnsi"/>
          <w:sz w:val="20"/>
          <w:szCs w:val="20"/>
        </w:rPr>
        <w:t>and</w:t>
      </w:r>
      <w:r w:rsidRPr="00273B48">
        <w:rPr>
          <w:rFonts w:asciiTheme="minorHAnsi" w:hAnsiTheme="minorHAnsi" w:cstheme="minorHAnsi"/>
          <w:b/>
          <w:bCs/>
          <w:sz w:val="20"/>
          <w:szCs w:val="20"/>
        </w:rPr>
        <w:t xml:space="preserve"> Docker</w:t>
      </w:r>
      <w:r w:rsidRPr="00273B48">
        <w:rPr>
          <w:rFonts w:asciiTheme="minorHAnsi" w:hAnsiTheme="minorHAnsi" w:cstheme="minorHAnsi"/>
          <w:bCs/>
          <w:sz w:val="20"/>
          <w:szCs w:val="20"/>
        </w:rPr>
        <w:t>, improving scalability, maintainability, deployment efficiency, and system resilience across enterprise applications.</w:t>
      </w:r>
    </w:p>
    <w:p w14:paraId="3AAFFE6B" w14:textId="4ED2D2C0" w:rsidR="00273B48" w:rsidRPr="00273B48" w:rsidRDefault="00273B48">
      <w:pPr>
        <w:pStyle w:val="ListParagraph"/>
        <w:numPr>
          <w:ilvl w:val="0"/>
          <w:numId w:val="3"/>
        </w:numPr>
        <w:ind w:right="131"/>
        <w:jc w:val="both"/>
        <w:rPr>
          <w:rFonts w:asciiTheme="minorHAnsi" w:hAnsiTheme="minorHAnsi" w:cstheme="minorHAnsi"/>
          <w:bCs/>
          <w:sz w:val="20"/>
          <w:szCs w:val="20"/>
        </w:rPr>
      </w:pPr>
      <w:r w:rsidRPr="00273B48">
        <w:rPr>
          <w:rFonts w:asciiTheme="minorHAnsi" w:hAnsiTheme="minorHAnsi" w:cstheme="minorHAnsi"/>
          <w:bCs/>
          <w:sz w:val="20"/>
          <w:szCs w:val="20"/>
        </w:rPr>
        <w:t xml:space="preserve">Developed scalable </w:t>
      </w:r>
      <w:r w:rsidRPr="00273B48">
        <w:rPr>
          <w:rFonts w:asciiTheme="minorHAnsi" w:hAnsiTheme="minorHAnsi" w:cstheme="minorHAnsi"/>
          <w:b/>
          <w:bCs/>
          <w:sz w:val="20"/>
          <w:szCs w:val="20"/>
        </w:rPr>
        <w:t>ASP.NET Core 8 Web API microservices</w:t>
      </w:r>
      <w:r w:rsidRPr="00273B48">
        <w:rPr>
          <w:rFonts w:asciiTheme="minorHAnsi" w:hAnsiTheme="minorHAnsi" w:cstheme="minorHAnsi"/>
          <w:bCs/>
          <w:sz w:val="20"/>
          <w:szCs w:val="20"/>
        </w:rPr>
        <w:t xml:space="preserve"> using </w:t>
      </w:r>
      <w:r w:rsidRPr="00273B48">
        <w:rPr>
          <w:rFonts w:asciiTheme="minorHAnsi" w:hAnsiTheme="minorHAnsi" w:cstheme="minorHAnsi"/>
          <w:b/>
          <w:bCs/>
          <w:sz w:val="20"/>
          <w:szCs w:val="20"/>
        </w:rPr>
        <w:t xml:space="preserve">C#, Repository Pattern, Dependency Injection, </w:t>
      </w:r>
      <w:r w:rsidRPr="00273B48">
        <w:rPr>
          <w:rFonts w:asciiTheme="minorHAnsi" w:hAnsiTheme="minorHAnsi" w:cstheme="minorHAnsi"/>
          <w:sz w:val="20"/>
          <w:szCs w:val="20"/>
        </w:rPr>
        <w:t>and</w:t>
      </w:r>
      <w:r w:rsidRPr="00273B48">
        <w:rPr>
          <w:rFonts w:asciiTheme="minorHAnsi" w:hAnsiTheme="minorHAnsi" w:cstheme="minorHAnsi"/>
          <w:b/>
          <w:bCs/>
          <w:sz w:val="20"/>
          <w:szCs w:val="20"/>
        </w:rPr>
        <w:t xml:space="preserve"> CQRS</w:t>
      </w:r>
      <w:r w:rsidRPr="00273B48">
        <w:rPr>
          <w:rFonts w:asciiTheme="minorHAnsi" w:hAnsiTheme="minorHAnsi" w:cstheme="minorHAnsi"/>
          <w:bCs/>
          <w:sz w:val="20"/>
          <w:szCs w:val="20"/>
        </w:rPr>
        <w:t>, enabling clean architecture and efficient backend processing.</w:t>
      </w:r>
    </w:p>
    <w:p w14:paraId="0CC01DB3" w14:textId="5FAEDD88" w:rsidR="00273B48" w:rsidRPr="00273B48" w:rsidRDefault="00273B48">
      <w:pPr>
        <w:pStyle w:val="ListParagraph"/>
        <w:numPr>
          <w:ilvl w:val="0"/>
          <w:numId w:val="3"/>
        </w:numPr>
        <w:ind w:right="131"/>
        <w:jc w:val="both"/>
        <w:rPr>
          <w:rFonts w:asciiTheme="minorHAnsi" w:hAnsiTheme="minorHAnsi" w:cstheme="minorHAnsi"/>
          <w:bCs/>
          <w:sz w:val="20"/>
          <w:szCs w:val="20"/>
        </w:rPr>
      </w:pPr>
      <w:r w:rsidRPr="00273B48">
        <w:rPr>
          <w:rFonts w:asciiTheme="minorHAnsi" w:hAnsiTheme="minorHAnsi" w:cstheme="minorHAnsi"/>
          <w:bCs/>
          <w:sz w:val="20"/>
          <w:szCs w:val="20"/>
        </w:rPr>
        <w:t xml:space="preserve">Designed and developed </w:t>
      </w:r>
      <w:r w:rsidRPr="00273B48">
        <w:rPr>
          <w:rFonts w:asciiTheme="minorHAnsi" w:hAnsiTheme="minorHAnsi" w:cstheme="minorHAnsi"/>
          <w:b/>
          <w:bCs/>
          <w:sz w:val="20"/>
          <w:szCs w:val="20"/>
        </w:rPr>
        <w:t xml:space="preserve">RESTful APIs </w:t>
      </w:r>
      <w:r w:rsidRPr="00273B48">
        <w:rPr>
          <w:rFonts w:asciiTheme="minorHAnsi" w:hAnsiTheme="minorHAnsi" w:cstheme="minorHAnsi"/>
          <w:sz w:val="20"/>
          <w:szCs w:val="20"/>
        </w:rPr>
        <w:t>and</w:t>
      </w:r>
      <w:r w:rsidRPr="00273B48">
        <w:rPr>
          <w:rFonts w:asciiTheme="minorHAnsi" w:hAnsiTheme="minorHAnsi" w:cstheme="minorHAnsi"/>
          <w:b/>
          <w:bCs/>
          <w:sz w:val="20"/>
          <w:szCs w:val="20"/>
        </w:rPr>
        <w:t xml:space="preserve"> </w:t>
      </w:r>
      <w:proofErr w:type="spellStart"/>
      <w:r w:rsidRPr="00273B48">
        <w:rPr>
          <w:rFonts w:asciiTheme="minorHAnsi" w:hAnsiTheme="minorHAnsi" w:cstheme="minorHAnsi"/>
          <w:b/>
          <w:bCs/>
          <w:sz w:val="20"/>
          <w:szCs w:val="20"/>
        </w:rPr>
        <w:t>gRPC</w:t>
      </w:r>
      <w:proofErr w:type="spellEnd"/>
      <w:r w:rsidRPr="00273B48">
        <w:rPr>
          <w:rFonts w:asciiTheme="minorHAnsi" w:hAnsiTheme="minorHAnsi" w:cstheme="minorHAnsi"/>
          <w:b/>
          <w:bCs/>
          <w:sz w:val="20"/>
          <w:szCs w:val="20"/>
        </w:rPr>
        <w:t>-based services</w:t>
      </w:r>
      <w:r w:rsidRPr="00273B48">
        <w:rPr>
          <w:rFonts w:asciiTheme="minorHAnsi" w:hAnsiTheme="minorHAnsi" w:cstheme="minorHAnsi"/>
          <w:bCs/>
          <w:sz w:val="20"/>
          <w:szCs w:val="20"/>
        </w:rPr>
        <w:t xml:space="preserve"> to support secure, high-performance communication between frontend applications and distributed microservices.</w:t>
      </w:r>
    </w:p>
    <w:p w14:paraId="414012CD" w14:textId="0B26481C" w:rsidR="00273B48" w:rsidRPr="00273B48" w:rsidRDefault="00273B48">
      <w:pPr>
        <w:pStyle w:val="ListParagraph"/>
        <w:numPr>
          <w:ilvl w:val="0"/>
          <w:numId w:val="3"/>
        </w:numPr>
        <w:ind w:right="131"/>
        <w:jc w:val="both"/>
        <w:rPr>
          <w:rFonts w:asciiTheme="minorHAnsi" w:hAnsiTheme="minorHAnsi" w:cstheme="minorHAnsi"/>
          <w:bCs/>
          <w:sz w:val="20"/>
          <w:szCs w:val="20"/>
        </w:rPr>
      </w:pPr>
      <w:r w:rsidRPr="00273B48">
        <w:rPr>
          <w:rFonts w:asciiTheme="minorHAnsi" w:hAnsiTheme="minorHAnsi" w:cstheme="minorHAnsi"/>
          <w:bCs/>
          <w:sz w:val="20"/>
          <w:szCs w:val="20"/>
        </w:rPr>
        <w:t xml:space="preserve">Utilized </w:t>
      </w:r>
      <w:r w:rsidRPr="00273B48">
        <w:rPr>
          <w:rFonts w:asciiTheme="minorHAnsi" w:hAnsiTheme="minorHAnsi" w:cstheme="minorHAnsi"/>
          <w:b/>
          <w:bCs/>
          <w:sz w:val="20"/>
          <w:szCs w:val="20"/>
        </w:rPr>
        <w:t>Entity Framework Core 8</w:t>
      </w:r>
      <w:r w:rsidRPr="00273B48">
        <w:rPr>
          <w:rFonts w:asciiTheme="minorHAnsi" w:hAnsiTheme="minorHAnsi" w:cstheme="minorHAnsi"/>
          <w:bCs/>
          <w:sz w:val="20"/>
          <w:szCs w:val="20"/>
        </w:rPr>
        <w:t xml:space="preserve"> to implement scalable data access layers and optimize database interactions with </w:t>
      </w:r>
      <w:r w:rsidRPr="00273B48">
        <w:rPr>
          <w:rFonts w:asciiTheme="minorHAnsi" w:hAnsiTheme="minorHAnsi" w:cstheme="minorHAnsi"/>
          <w:b/>
          <w:bCs/>
          <w:sz w:val="20"/>
          <w:szCs w:val="20"/>
        </w:rPr>
        <w:t>SQL Server 2022</w:t>
      </w:r>
      <w:r w:rsidRPr="00273B48">
        <w:rPr>
          <w:rFonts w:asciiTheme="minorHAnsi" w:hAnsiTheme="minorHAnsi" w:cstheme="minorHAnsi"/>
          <w:bCs/>
          <w:sz w:val="20"/>
          <w:szCs w:val="20"/>
        </w:rPr>
        <w:t xml:space="preserve"> for high-performance enterprise applications.</w:t>
      </w:r>
    </w:p>
    <w:p w14:paraId="521E13D8" w14:textId="259A7277" w:rsidR="00273B48" w:rsidRPr="00273B48" w:rsidRDefault="00273B48">
      <w:pPr>
        <w:pStyle w:val="ListParagraph"/>
        <w:numPr>
          <w:ilvl w:val="0"/>
          <w:numId w:val="3"/>
        </w:numPr>
        <w:ind w:right="131"/>
        <w:jc w:val="both"/>
        <w:rPr>
          <w:rFonts w:asciiTheme="minorHAnsi" w:hAnsiTheme="minorHAnsi" w:cstheme="minorHAnsi"/>
          <w:bCs/>
          <w:sz w:val="20"/>
          <w:szCs w:val="20"/>
        </w:rPr>
      </w:pPr>
      <w:r w:rsidRPr="00273B48">
        <w:rPr>
          <w:rFonts w:asciiTheme="minorHAnsi" w:hAnsiTheme="minorHAnsi" w:cstheme="minorHAnsi"/>
          <w:bCs/>
          <w:sz w:val="20"/>
          <w:szCs w:val="20"/>
        </w:rPr>
        <w:t xml:space="preserve">Implemented </w:t>
      </w:r>
      <w:r w:rsidRPr="00273B48">
        <w:rPr>
          <w:rFonts w:asciiTheme="minorHAnsi" w:hAnsiTheme="minorHAnsi" w:cstheme="minorHAnsi"/>
          <w:b/>
          <w:bCs/>
          <w:sz w:val="20"/>
          <w:szCs w:val="20"/>
        </w:rPr>
        <w:t xml:space="preserve">OAuth2 </w:t>
      </w:r>
      <w:r w:rsidRPr="00273B48">
        <w:rPr>
          <w:rFonts w:asciiTheme="minorHAnsi" w:hAnsiTheme="minorHAnsi" w:cstheme="minorHAnsi"/>
          <w:sz w:val="20"/>
          <w:szCs w:val="20"/>
        </w:rPr>
        <w:t>and</w:t>
      </w:r>
      <w:r w:rsidRPr="00273B48">
        <w:rPr>
          <w:rFonts w:asciiTheme="minorHAnsi" w:hAnsiTheme="minorHAnsi" w:cstheme="minorHAnsi"/>
          <w:b/>
          <w:bCs/>
          <w:sz w:val="20"/>
          <w:szCs w:val="20"/>
        </w:rPr>
        <w:t xml:space="preserve"> JWT-based authentication</w:t>
      </w:r>
      <w:r w:rsidRPr="00273B48">
        <w:rPr>
          <w:rFonts w:asciiTheme="minorHAnsi" w:hAnsiTheme="minorHAnsi" w:cstheme="minorHAnsi"/>
          <w:bCs/>
          <w:sz w:val="20"/>
          <w:szCs w:val="20"/>
        </w:rPr>
        <w:t xml:space="preserve"> to secure RESTful APIs and enable secure integration with third-party systems and enterprise services.</w:t>
      </w:r>
    </w:p>
    <w:p w14:paraId="66EC2959" w14:textId="188C338A" w:rsidR="00273B48" w:rsidRPr="00273B48" w:rsidRDefault="00273B48">
      <w:pPr>
        <w:pStyle w:val="ListParagraph"/>
        <w:numPr>
          <w:ilvl w:val="0"/>
          <w:numId w:val="3"/>
        </w:numPr>
        <w:ind w:right="131"/>
        <w:jc w:val="both"/>
        <w:rPr>
          <w:rFonts w:asciiTheme="minorHAnsi" w:hAnsiTheme="minorHAnsi" w:cstheme="minorHAnsi"/>
          <w:bCs/>
          <w:sz w:val="20"/>
          <w:szCs w:val="20"/>
        </w:rPr>
      </w:pPr>
      <w:r w:rsidRPr="00273B48">
        <w:rPr>
          <w:rFonts w:asciiTheme="minorHAnsi" w:hAnsiTheme="minorHAnsi" w:cstheme="minorHAnsi"/>
          <w:bCs/>
          <w:sz w:val="20"/>
          <w:szCs w:val="20"/>
        </w:rPr>
        <w:t xml:space="preserve">Developed responsive and high-performance user interfaces using </w:t>
      </w:r>
      <w:r w:rsidRPr="00273B48">
        <w:rPr>
          <w:rFonts w:asciiTheme="minorHAnsi" w:hAnsiTheme="minorHAnsi" w:cstheme="minorHAnsi"/>
          <w:b/>
          <w:bCs/>
          <w:sz w:val="20"/>
          <w:szCs w:val="20"/>
        </w:rPr>
        <w:t xml:space="preserve">Angular 18, Blazor 8, HTML5, CSS3, JavaScript (ES6), Bootstrap 5.3, </w:t>
      </w:r>
      <w:r w:rsidRPr="00273B48">
        <w:rPr>
          <w:rFonts w:asciiTheme="minorHAnsi" w:hAnsiTheme="minorHAnsi" w:cstheme="minorHAnsi"/>
          <w:sz w:val="20"/>
          <w:szCs w:val="20"/>
        </w:rPr>
        <w:t>and</w:t>
      </w:r>
      <w:r w:rsidRPr="00273B48">
        <w:rPr>
          <w:rFonts w:asciiTheme="minorHAnsi" w:hAnsiTheme="minorHAnsi" w:cstheme="minorHAnsi"/>
          <w:b/>
          <w:bCs/>
          <w:sz w:val="20"/>
          <w:szCs w:val="20"/>
        </w:rPr>
        <w:t xml:space="preserve"> TypeScript 5.3</w:t>
      </w:r>
      <w:r w:rsidRPr="00273B48">
        <w:rPr>
          <w:rFonts w:asciiTheme="minorHAnsi" w:hAnsiTheme="minorHAnsi" w:cstheme="minorHAnsi"/>
          <w:bCs/>
          <w:sz w:val="20"/>
          <w:szCs w:val="20"/>
        </w:rPr>
        <w:t>, improving application usability and cross-browser compatibility.</w:t>
      </w:r>
    </w:p>
    <w:p w14:paraId="0CFB1A0B" w14:textId="41E67D81" w:rsidR="00273B48" w:rsidRPr="00273B48" w:rsidRDefault="00273B48">
      <w:pPr>
        <w:pStyle w:val="ListParagraph"/>
        <w:numPr>
          <w:ilvl w:val="0"/>
          <w:numId w:val="3"/>
        </w:numPr>
        <w:ind w:right="131"/>
        <w:jc w:val="both"/>
        <w:rPr>
          <w:rFonts w:asciiTheme="minorHAnsi" w:hAnsiTheme="minorHAnsi" w:cstheme="minorHAnsi"/>
          <w:bCs/>
          <w:sz w:val="20"/>
          <w:szCs w:val="20"/>
        </w:rPr>
      </w:pPr>
      <w:r w:rsidRPr="00273B48">
        <w:rPr>
          <w:rFonts w:asciiTheme="minorHAnsi" w:hAnsiTheme="minorHAnsi" w:cstheme="minorHAnsi"/>
          <w:bCs/>
          <w:sz w:val="20"/>
          <w:szCs w:val="20"/>
        </w:rPr>
        <w:t xml:space="preserve">Implemented reusable frontend components, routing, and real-time functionality using </w:t>
      </w:r>
      <w:proofErr w:type="spellStart"/>
      <w:r w:rsidRPr="00273B48">
        <w:rPr>
          <w:rFonts w:asciiTheme="minorHAnsi" w:hAnsiTheme="minorHAnsi" w:cstheme="minorHAnsi"/>
          <w:b/>
          <w:bCs/>
          <w:sz w:val="20"/>
          <w:szCs w:val="20"/>
        </w:rPr>
        <w:t>SignalR</w:t>
      </w:r>
      <w:proofErr w:type="spellEnd"/>
      <w:r w:rsidRPr="00273B48">
        <w:rPr>
          <w:rFonts w:asciiTheme="minorHAnsi" w:hAnsiTheme="minorHAnsi" w:cstheme="minorHAnsi"/>
          <w:bCs/>
          <w:sz w:val="20"/>
          <w:szCs w:val="20"/>
        </w:rPr>
        <w:t xml:space="preserve"> to deliver live notifications and enhanced user experiences within enterprise applications.</w:t>
      </w:r>
    </w:p>
    <w:p w14:paraId="1822E241" w14:textId="681E83DD" w:rsidR="00273B48" w:rsidRPr="00273B48" w:rsidRDefault="00273B48">
      <w:pPr>
        <w:pStyle w:val="ListParagraph"/>
        <w:numPr>
          <w:ilvl w:val="0"/>
          <w:numId w:val="3"/>
        </w:numPr>
        <w:ind w:right="131"/>
        <w:jc w:val="both"/>
        <w:rPr>
          <w:rFonts w:asciiTheme="minorHAnsi" w:hAnsiTheme="minorHAnsi" w:cstheme="minorHAnsi"/>
          <w:bCs/>
          <w:sz w:val="20"/>
          <w:szCs w:val="20"/>
        </w:rPr>
      </w:pPr>
      <w:r w:rsidRPr="00273B48">
        <w:rPr>
          <w:rFonts w:asciiTheme="minorHAnsi" w:hAnsiTheme="minorHAnsi" w:cstheme="minorHAnsi"/>
          <w:bCs/>
          <w:sz w:val="20"/>
          <w:szCs w:val="20"/>
        </w:rPr>
        <w:t xml:space="preserve">Designed and optimized </w:t>
      </w:r>
      <w:r w:rsidRPr="00273B48">
        <w:rPr>
          <w:rFonts w:asciiTheme="minorHAnsi" w:hAnsiTheme="minorHAnsi" w:cstheme="minorHAnsi"/>
          <w:b/>
          <w:bCs/>
          <w:sz w:val="20"/>
          <w:szCs w:val="20"/>
        </w:rPr>
        <w:t>SQL Server 2022</w:t>
      </w:r>
      <w:r w:rsidRPr="00273B48">
        <w:rPr>
          <w:rFonts w:asciiTheme="minorHAnsi" w:hAnsiTheme="minorHAnsi" w:cstheme="minorHAnsi"/>
          <w:bCs/>
          <w:sz w:val="20"/>
          <w:szCs w:val="20"/>
        </w:rPr>
        <w:t xml:space="preserve"> databases, stored procedures, triggers, functions, indexing strategies, and performance tuning solutions to support scalable transactional systems.</w:t>
      </w:r>
    </w:p>
    <w:p w14:paraId="0D4E8B51" w14:textId="577B1E8E" w:rsidR="00273B48" w:rsidRPr="00273B48" w:rsidRDefault="00273B48">
      <w:pPr>
        <w:pStyle w:val="ListParagraph"/>
        <w:numPr>
          <w:ilvl w:val="0"/>
          <w:numId w:val="3"/>
        </w:numPr>
        <w:ind w:right="131"/>
        <w:jc w:val="both"/>
        <w:rPr>
          <w:rFonts w:asciiTheme="minorHAnsi" w:hAnsiTheme="minorHAnsi" w:cstheme="minorHAnsi"/>
          <w:bCs/>
          <w:sz w:val="20"/>
          <w:szCs w:val="20"/>
        </w:rPr>
      </w:pPr>
      <w:r w:rsidRPr="00273B48">
        <w:rPr>
          <w:rFonts w:asciiTheme="minorHAnsi" w:hAnsiTheme="minorHAnsi" w:cstheme="minorHAnsi"/>
          <w:bCs/>
          <w:sz w:val="20"/>
          <w:szCs w:val="20"/>
        </w:rPr>
        <w:t xml:space="preserve">Integrated </w:t>
      </w:r>
      <w:r w:rsidRPr="00273B48">
        <w:rPr>
          <w:rFonts w:asciiTheme="minorHAnsi" w:hAnsiTheme="minorHAnsi" w:cstheme="minorHAnsi"/>
          <w:b/>
          <w:bCs/>
          <w:sz w:val="20"/>
          <w:szCs w:val="20"/>
        </w:rPr>
        <w:t>Apache Kafka</w:t>
      </w:r>
      <w:r w:rsidRPr="00273B48">
        <w:rPr>
          <w:rFonts w:asciiTheme="minorHAnsi" w:hAnsiTheme="minorHAnsi" w:cstheme="minorHAnsi"/>
          <w:bCs/>
          <w:sz w:val="20"/>
          <w:szCs w:val="20"/>
        </w:rPr>
        <w:t xml:space="preserve"> consumers and producers for real-time messaging, event-driven workflows, and reliable communication across distributed microservices architectures.</w:t>
      </w:r>
    </w:p>
    <w:p w14:paraId="194362A4" w14:textId="7E732FAE" w:rsidR="00273B48" w:rsidRPr="00273B48" w:rsidRDefault="00273B48">
      <w:pPr>
        <w:pStyle w:val="ListParagraph"/>
        <w:numPr>
          <w:ilvl w:val="0"/>
          <w:numId w:val="3"/>
        </w:numPr>
        <w:ind w:right="131"/>
        <w:jc w:val="both"/>
        <w:rPr>
          <w:rFonts w:asciiTheme="minorHAnsi" w:hAnsiTheme="minorHAnsi" w:cstheme="minorHAnsi"/>
          <w:bCs/>
          <w:sz w:val="20"/>
          <w:szCs w:val="20"/>
        </w:rPr>
      </w:pPr>
      <w:r w:rsidRPr="00273B48">
        <w:rPr>
          <w:rFonts w:asciiTheme="minorHAnsi" w:hAnsiTheme="minorHAnsi" w:cstheme="minorHAnsi"/>
          <w:bCs/>
          <w:sz w:val="20"/>
          <w:szCs w:val="20"/>
        </w:rPr>
        <w:t xml:space="preserve">Implemented unit, component, and end-to-end testing using </w:t>
      </w:r>
      <w:proofErr w:type="spellStart"/>
      <w:r w:rsidRPr="00273B48">
        <w:rPr>
          <w:rFonts w:asciiTheme="minorHAnsi" w:hAnsiTheme="minorHAnsi" w:cstheme="minorHAnsi"/>
          <w:b/>
          <w:bCs/>
          <w:sz w:val="20"/>
          <w:szCs w:val="20"/>
        </w:rPr>
        <w:t>XUnit</w:t>
      </w:r>
      <w:proofErr w:type="spellEnd"/>
      <w:r w:rsidRPr="00273B48">
        <w:rPr>
          <w:rFonts w:asciiTheme="minorHAnsi" w:hAnsiTheme="minorHAnsi" w:cstheme="minorHAnsi"/>
          <w:b/>
          <w:bCs/>
          <w:sz w:val="20"/>
          <w:szCs w:val="20"/>
        </w:rPr>
        <w:t xml:space="preserve">, </w:t>
      </w:r>
      <w:proofErr w:type="spellStart"/>
      <w:r w:rsidRPr="00273B48">
        <w:rPr>
          <w:rFonts w:asciiTheme="minorHAnsi" w:hAnsiTheme="minorHAnsi" w:cstheme="minorHAnsi"/>
          <w:b/>
          <w:bCs/>
          <w:sz w:val="20"/>
          <w:szCs w:val="20"/>
        </w:rPr>
        <w:t>NUnit</w:t>
      </w:r>
      <w:proofErr w:type="spellEnd"/>
      <w:r w:rsidRPr="00273B48">
        <w:rPr>
          <w:rFonts w:asciiTheme="minorHAnsi" w:hAnsiTheme="minorHAnsi" w:cstheme="minorHAnsi"/>
          <w:b/>
          <w:bCs/>
          <w:sz w:val="20"/>
          <w:szCs w:val="20"/>
        </w:rPr>
        <w:t xml:space="preserve">, Jasmine, Selenium, Cucumber, </w:t>
      </w:r>
      <w:r w:rsidRPr="00273B48">
        <w:rPr>
          <w:rFonts w:asciiTheme="minorHAnsi" w:hAnsiTheme="minorHAnsi" w:cstheme="minorHAnsi"/>
          <w:sz w:val="20"/>
          <w:szCs w:val="20"/>
        </w:rPr>
        <w:t>and</w:t>
      </w:r>
      <w:r w:rsidRPr="00273B48">
        <w:rPr>
          <w:rFonts w:asciiTheme="minorHAnsi" w:hAnsiTheme="minorHAnsi" w:cstheme="minorHAnsi"/>
          <w:b/>
          <w:bCs/>
          <w:sz w:val="20"/>
          <w:szCs w:val="20"/>
        </w:rPr>
        <w:t xml:space="preserve"> TDD practices</w:t>
      </w:r>
      <w:r w:rsidRPr="00273B48">
        <w:rPr>
          <w:rFonts w:asciiTheme="minorHAnsi" w:hAnsiTheme="minorHAnsi" w:cstheme="minorHAnsi"/>
          <w:bCs/>
          <w:sz w:val="20"/>
          <w:szCs w:val="20"/>
        </w:rPr>
        <w:t xml:space="preserve"> to ensure robust application quality and test coverage.</w:t>
      </w:r>
    </w:p>
    <w:p w14:paraId="492BFA9B" w14:textId="03BED966" w:rsidR="00273B48" w:rsidRPr="00273B48" w:rsidRDefault="00273B48">
      <w:pPr>
        <w:pStyle w:val="ListParagraph"/>
        <w:numPr>
          <w:ilvl w:val="0"/>
          <w:numId w:val="3"/>
        </w:numPr>
        <w:ind w:right="131"/>
        <w:jc w:val="both"/>
        <w:rPr>
          <w:rFonts w:asciiTheme="minorHAnsi" w:hAnsiTheme="minorHAnsi" w:cstheme="minorHAnsi"/>
          <w:bCs/>
          <w:sz w:val="20"/>
          <w:szCs w:val="20"/>
        </w:rPr>
      </w:pPr>
      <w:r w:rsidRPr="00273B48">
        <w:rPr>
          <w:rFonts w:asciiTheme="minorHAnsi" w:hAnsiTheme="minorHAnsi" w:cstheme="minorHAnsi"/>
          <w:bCs/>
          <w:sz w:val="20"/>
          <w:szCs w:val="20"/>
        </w:rPr>
        <w:t xml:space="preserve">Utilized </w:t>
      </w:r>
      <w:r w:rsidRPr="00273B48">
        <w:rPr>
          <w:rFonts w:asciiTheme="minorHAnsi" w:hAnsiTheme="minorHAnsi" w:cstheme="minorHAnsi"/>
          <w:b/>
          <w:bCs/>
          <w:sz w:val="20"/>
          <w:szCs w:val="20"/>
        </w:rPr>
        <w:t xml:space="preserve">Postman, Swagger UI, </w:t>
      </w:r>
      <w:r w:rsidRPr="00273B48">
        <w:rPr>
          <w:rFonts w:asciiTheme="minorHAnsi" w:hAnsiTheme="minorHAnsi" w:cstheme="minorHAnsi"/>
          <w:sz w:val="20"/>
          <w:szCs w:val="20"/>
        </w:rPr>
        <w:t>and</w:t>
      </w:r>
      <w:r w:rsidRPr="00273B48">
        <w:rPr>
          <w:rFonts w:asciiTheme="minorHAnsi" w:hAnsiTheme="minorHAnsi" w:cstheme="minorHAnsi"/>
          <w:b/>
          <w:bCs/>
          <w:sz w:val="20"/>
          <w:szCs w:val="20"/>
        </w:rPr>
        <w:t xml:space="preserve"> SOAP UI</w:t>
      </w:r>
      <w:r w:rsidRPr="00273B48">
        <w:rPr>
          <w:rFonts w:asciiTheme="minorHAnsi" w:hAnsiTheme="minorHAnsi" w:cstheme="minorHAnsi"/>
          <w:bCs/>
          <w:sz w:val="20"/>
          <w:szCs w:val="20"/>
        </w:rPr>
        <w:t xml:space="preserve"> for API testing, debugging, service validation, and REST/SOAP integration testing across enterprise systems.</w:t>
      </w:r>
    </w:p>
    <w:p w14:paraId="3739DBA9" w14:textId="5B67AD11" w:rsidR="00273B48" w:rsidRPr="00273B48" w:rsidRDefault="00273B48">
      <w:pPr>
        <w:pStyle w:val="ListParagraph"/>
        <w:numPr>
          <w:ilvl w:val="0"/>
          <w:numId w:val="3"/>
        </w:numPr>
        <w:ind w:right="131"/>
        <w:jc w:val="both"/>
        <w:rPr>
          <w:rFonts w:asciiTheme="minorHAnsi" w:hAnsiTheme="minorHAnsi" w:cstheme="minorHAnsi"/>
          <w:bCs/>
          <w:sz w:val="20"/>
          <w:szCs w:val="20"/>
        </w:rPr>
      </w:pPr>
      <w:r w:rsidRPr="00273B48">
        <w:rPr>
          <w:rFonts w:asciiTheme="minorHAnsi" w:hAnsiTheme="minorHAnsi" w:cstheme="minorHAnsi"/>
          <w:bCs/>
          <w:sz w:val="20"/>
          <w:szCs w:val="20"/>
        </w:rPr>
        <w:t xml:space="preserve">Implemented containerization and orchestration solutions using </w:t>
      </w:r>
      <w:r w:rsidRPr="00273B48">
        <w:rPr>
          <w:rFonts w:asciiTheme="minorHAnsi" w:hAnsiTheme="minorHAnsi" w:cstheme="minorHAnsi"/>
          <w:b/>
          <w:bCs/>
          <w:sz w:val="20"/>
          <w:szCs w:val="20"/>
        </w:rPr>
        <w:t xml:space="preserve">Docker, Kubernetes, </w:t>
      </w:r>
      <w:r w:rsidRPr="00273B48">
        <w:rPr>
          <w:rFonts w:asciiTheme="minorHAnsi" w:hAnsiTheme="minorHAnsi" w:cstheme="minorHAnsi"/>
          <w:sz w:val="20"/>
          <w:szCs w:val="20"/>
        </w:rPr>
        <w:t>and</w:t>
      </w:r>
      <w:r w:rsidRPr="00273B48">
        <w:rPr>
          <w:rFonts w:asciiTheme="minorHAnsi" w:hAnsiTheme="minorHAnsi" w:cstheme="minorHAnsi"/>
          <w:b/>
          <w:bCs/>
          <w:sz w:val="20"/>
          <w:szCs w:val="20"/>
        </w:rPr>
        <w:t xml:space="preserve"> Istio</w:t>
      </w:r>
      <w:r w:rsidRPr="00273B48">
        <w:rPr>
          <w:rFonts w:asciiTheme="minorHAnsi" w:hAnsiTheme="minorHAnsi" w:cstheme="minorHAnsi"/>
          <w:bCs/>
          <w:sz w:val="20"/>
          <w:szCs w:val="20"/>
        </w:rPr>
        <w:t>, enabling scalable deployments, traffic management, observability, and secure microservices communication.</w:t>
      </w:r>
    </w:p>
    <w:p w14:paraId="41ACA395" w14:textId="1C0BA111" w:rsidR="00273B48" w:rsidRPr="00273B48" w:rsidRDefault="00273B48">
      <w:pPr>
        <w:pStyle w:val="ListParagraph"/>
        <w:numPr>
          <w:ilvl w:val="0"/>
          <w:numId w:val="3"/>
        </w:numPr>
        <w:ind w:right="131"/>
        <w:jc w:val="both"/>
        <w:rPr>
          <w:rFonts w:asciiTheme="minorHAnsi" w:hAnsiTheme="minorHAnsi" w:cstheme="minorHAnsi"/>
          <w:bCs/>
          <w:sz w:val="20"/>
          <w:szCs w:val="20"/>
        </w:rPr>
      </w:pPr>
      <w:r w:rsidRPr="00273B48">
        <w:rPr>
          <w:rFonts w:asciiTheme="minorHAnsi" w:hAnsiTheme="minorHAnsi" w:cstheme="minorHAnsi"/>
          <w:bCs/>
          <w:sz w:val="20"/>
          <w:szCs w:val="20"/>
        </w:rPr>
        <w:t xml:space="preserve">Optimized </w:t>
      </w:r>
      <w:r w:rsidRPr="00273B48">
        <w:rPr>
          <w:rFonts w:asciiTheme="minorHAnsi" w:hAnsiTheme="minorHAnsi" w:cstheme="minorHAnsi"/>
          <w:b/>
          <w:bCs/>
          <w:sz w:val="20"/>
          <w:szCs w:val="20"/>
        </w:rPr>
        <w:t>Azure DevOps CI/CD pipelines</w:t>
      </w:r>
      <w:r w:rsidRPr="00273B48">
        <w:rPr>
          <w:rFonts w:asciiTheme="minorHAnsi" w:hAnsiTheme="minorHAnsi" w:cstheme="minorHAnsi"/>
          <w:bCs/>
          <w:sz w:val="20"/>
          <w:szCs w:val="20"/>
        </w:rPr>
        <w:t xml:space="preserve"> and integrated </w:t>
      </w:r>
      <w:r w:rsidRPr="00273B48">
        <w:rPr>
          <w:rFonts w:asciiTheme="minorHAnsi" w:hAnsiTheme="minorHAnsi" w:cstheme="minorHAnsi"/>
          <w:b/>
          <w:bCs/>
          <w:sz w:val="20"/>
          <w:szCs w:val="20"/>
        </w:rPr>
        <w:t xml:space="preserve">Terraform </w:t>
      </w:r>
      <w:r w:rsidRPr="00273B48">
        <w:rPr>
          <w:rFonts w:asciiTheme="minorHAnsi" w:hAnsiTheme="minorHAnsi" w:cstheme="minorHAnsi"/>
          <w:sz w:val="20"/>
          <w:szCs w:val="20"/>
        </w:rPr>
        <w:t>and</w:t>
      </w:r>
      <w:r w:rsidRPr="00273B48">
        <w:rPr>
          <w:rFonts w:asciiTheme="minorHAnsi" w:hAnsiTheme="minorHAnsi" w:cstheme="minorHAnsi"/>
          <w:b/>
          <w:bCs/>
          <w:sz w:val="20"/>
          <w:szCs w:val="20"/>
        </w:rPr>
        <w:t xml:space="preserve"> Jenkins</w:t>
      </w:r>
      <w:r w:rsidRPr="00273B48">
        <w:rPr>
          <w:rFonts w:asciiTheme="minorHAnsi" w:hAnsiTheme="minorHAnsi" w:cstheme="minorHAnsi"/>
          <w:bCs/>
          <w:sz w:val="20"/>
          <w:szCs w:val="20"/>
        </w:rPr>
        <w:t xml:space="preserve"> to automate build, testing, deployment, and release management workflows across multiple environments.</w:t>
      </w:r>
    </w:p>
    <w:p w14:paraId="170C6605" w14:textId="6DD43B28" w:rsidR="00273B48" w:rsidRPr="00273B48" w:rsidRDefault="00273B48">
      <w:pPr>
        <w:pStyle w:val="ListParagraph"/>
        <w:numPr>
          <w:ilvl w:val="0"/>
          <w:numId w:val="3"/>
        </w:numPr>
        <w:ind w:right="131"/>
        <w:jc w:val="both"/>
        <w:rPr>
          <w:rFonts w:asciiTheme="minorHAnsi" w:hAnsiTheme="minorHAnsi" w:cstheme="minorHAnsi"/>
          <w:bCs/>
          <w:sz w:val="20"/>
          <w:szCs w:val="20"/>
        </w:rPr>
      </w:pPr>
      <w:r w:rsidRPr="00273B48">
        <w:rPr>
          <w:rFonts w:asciiTheme="minorHAnsi" w:hAnsiTheme="minorHAnsi" w:cstheme="minorHAnsi"/>
          <w:bCs/>
          <w:sz w:val="20"/>
          <w:szCs w:val="20"/>
        </w:rPr>
        <w:t xml:space="preserve">Developed and deployed cloud-native solutions using </w:t>
      </w:r>
      <w:r w:rsidRPr="00273B48">
        <w:rPr>
          <w:rFonts w:asciiTheme="minorHAnsi" w:hAnsiTheme="minorHAnsi" w:cstheme="minorHAnsi"/>
          <w:b/>
          <w:bCs/>
          <w:sz w:val="20"/>
          <w:szCs w:val="20"/>
        </w:rPr>
        <w:t>Azure App Services, Azure Functions, Azure Storage, Azure SQL Database, and Azure API Management (APIM)</w:t>
      </w:r>
      <w:r w:rsidRPr="00273B48">
        <w:rPr>
          <w:rFonts w:asciiTheme="minorHAnsi" w:hAnsiTheme="minorHAnsi" w:cstheme="minorHAnsi"/>
          <w:bCs/>
          <w:sz w:val="20"/>
          <w:szCs w:val="20"/>
        </w:rPr>
        <w:t xml:space="preserve"> to support scalable, serverless, and event-driven enterprise applications.</w:t>
      </w:r>
    </w:p>
    <w:p w14:paraId="1D192BB5" w14:textId="1C961509" w:rsidR="00273B48" w:rsidRPr="007C058C" w:rsidRDefault="00273B48">
      <w:pPr>
        <w:pStyle w:val="ListParagraph"/>
        <w:numPr>
          <w:ilvl w:val="0"/>
          <w:numId w:val="3"/>
        </w:numPr>
        <w:ind w:right="131"/>
        <w:jc w:val="both"/>
        <w:rPr>
          <w:rFonts w:asciiTheme="minorHAnsi" w:hAnsiTheme="minorHAnsi" w:cstheme="minorHAnsi"/>
          <w:bCs/>
          <w:sz w:val="20"/>
          <w:szCs w:val="20"/>
        </w:rPr>
      </w:pPr>
      <w:r w:rsidRPr="00273B48">
        <w:rPr>
          <w:rFonts w:asciiTheme="minorHAnsi" w:hAnsiTheme="minorHAnsi" w:cstheme="minorHAnsi"/>
          <w:bCs/>
          <w:sz w:val="20"/>
          <w:szCs w:val="20"/>
        </w:rPr>
        <w:t xml:space="preserve">Utilized </w:t>
      </w:r>
      <w:r w:rsidRPr="00273B48">
        <w:rPr>
          <w:rFonts w:asciiTheme="minorHAnsi" w:hAnsiTheme="minorHAnsi" w:cstheme="minorHAnsi"/>
          <w:b/>
          <w:bCs/>
          <w:sz w:val="20"/>
          <w:szCs w:val="20"/>
        </w:rPr>
        <w:t xml:space="preserve">Git, Visual Studio 2022, </w:t>
      </w:r>
      <w:r w:rsidRPr="00273B48">
        <w:rPr>
          <w:rFonts w:asciiTheme="minorHAnsi" w:hAnsiTheme="minorHAnsi" w:cstheme="minorHAnsi"/>
          <w:sz w:val="20"/>
          <w:szCs w:val="20"/>
        </w:rPr>
        <w:t>and</w:t>
      </w:r>
      <w:r w:rsidRPr="00273B48">
        <w:rPr>
          <w:rFonts w:asciiTheme="minorHAnsi" w:hAnsiTheme="minorHAnsi" w:cstheme="minorHAnsi"/>
          <w:b/>
          <w:bCs/>
          <w:sz w:val="20"/>
          <w:szCs w:val="20"/>
        </w:rPr>
        <w:t xml:space="preserve"> SQL Server Management Studio (SSMS 18+)</w:t>
      </w:r>
      <w:r w:rsidRPr="00273B48">
        <w:rPr>
          <w:rFonts w:asciiTheme="minorHAnsi" w:hAnsiTheme="minorHAnsi" w:cstheme="minorHAnsi"/>
          <w:bCs/>
          <w:sz w:val="20"/>
          <w:szCs w:val="20"/>
        </w:rPr>
        <w:t xml:space="preserve"> for source control, debugging, database management, performance tuning, and collaborative development activities.</w:t>
      </w:r>
    </w:p>
    <w:p w14:paraId="32E891DF" w14:textId="6FD7E35B" w:rsidR="00DA0311" w:rsidRDefault="001A6858" w:rsidP="008F193D">
      <w:pPr>
        <w:shd w:val="clear" w:color="auto" w:fill="FFFFFF"/>
        <w:spacing w:before="100" w:beforeAutospacing="1" w:after="240"/>
        <w:ind w:right="131"/>
        <w:jc w:val="both"/>
        <w:rPr>
          <w:rFonts w:asciiTheme="minorHAnsi" w:hAnsiTheme="minorHAnsi" w:cstheme="minorHAnsi"/>
          <w:sz w:val="20"/>
          <w:szCs w:val="20"/>
        </w:rPr>
      </w:pPr>
      <w:r>
        <w:rPr>
          <w:rFonts w:asciiTheme="minorHAnsi" w:hAnsiTheme="minorHAnsi" w:cstheme="minorHAnsi"/>
          <w:b/>
          <w:bCs/>
          <w:sz w:val="20"/>
          <w:szCs w:val="20"/>
        </w:rPr>
        <w:t>Environment</w:t>
      </w:r>
      <w:r>
        <w:rPr>
          <w:rFonts w:asciiTheme="minorHAnsi" w:hAnsiTheme="minorHAnsi" w:cstheme="minorHAnsi"/>
          <w:sz w:val="20"/>
          <w:szCs w:val="20"/>
        </w:rPr>
        <w:t>:</w:t>
      </w:r>
      <w:r w:rsidR="005E0AE4">
        <w:rPr>
          <w:rFonts w:asciiTheme="minorHAnsi" w:hAnsiTheme="minorHAnsi" w:cstheme="minorHAnsi"/>
          <w:sz w:val="20"/>
          <w:szCs w:val="20"/>
        </w:rPr>
        <w:t xml:space="preserve"> </w:t>
      </w:r>
      <w:r w:rsidR="00DA0311" w:rsidRPr="00DA0311">
        <w:rPr>
          <w:rFonts w:asciiTheme="minorHAnsi" w:hAnsiTheme="minorHAnsi" w:cstheme="minorHAnsi"/>
          <w:sz w:val="20"/>
          <w:szCs w:val="20"/>
        </w:rPr>
        <w:t>C# (</w:t>
      </w:r>
      <w:r w:rsidR="00D02C9A">
        <w:rPr>
          <w:rFonts w:asciiTheme="minorHAnsi" w:hAnsiTheme="minorHAnsi" w:cstheme="minorHAnsi"/>
          <w:sz w:val="20"/>
          <w:szCs w:val="20"/>
        </w:rPr>
        <w:t>10.0/11.0</w:t>
      </w:r>
      <w:r w:rsidR="00DA0311" w:rsidRPr="00DA0311">
        <w:rPr>
          <w:rFonts w:asciiTheme="minorHAnsi" w:hAnsiTheme="minorHAnsi" w:cstheme="minorHAnsi"/>
          <w:sz w:val="20"/>
          <w:szCs w:val="20"/>
        </w:rPr>
        <w:t>), .NET 8, ASP.NET Core 8, Web API, Node.js 1</w:t>
      </w:r>
      <w:r w:rsidR="00D02C9A">
        <w:rPr>
          <w:rFonts w:asciiTheme="minorHAnsi" w:hAnsiTheme="minorHAnsi" w:cstheme="minorHAnsi"/>
          <w:sz w:val="20"/>
          <w:szCs w:val="20"/>
        </w:rPr>
        <w:t>8</w:t>
      </w:r>
      <w:r w:rsidR="00DA0311" w:rsidRPr="00DA0311">
        <w:rPr>
          <w:rFonts w:asciiTheme="minorHAnsi" w:hAnsiTheme="minorHAnsi" w:cstheme="minorHAnsi"/>
          <w:sz w:val="20"/>
          <w:szCs w:val="20"/>
        </w:rPr>
        <w:t xml:space="preserve">, Angular </w:t>
      </w:r>
      <w:r w:rsidR="00D02C9A">
        <w:rPr>
          <w:rFonts w:asciiTheme="minorHAnsi" w:hAnsiTheme="minorHAnsi" w:cstheme="minorHAnsi"/>
          <w:sz w:val="20"/>
          <w:szCs w:val="20"/>
        </w:rPr>
        <w:t>18</w:t>
      </w:r>
      <w:r w:rsidR="00DA0311" w:rsidRPr="00DA0311">
        <w:rPr>
          <w:rFonts w:asciiTheme="minorHAnsi" w:hAnsiTheme="minorHAnsi" w:cstheme="minorHAnsi"/>
          <w:sz w:val="20"/>
          <w:szCs w:val="20"/>
        </w:rPr>
        <w:t>, TypeScript (</w:t>
      </w:r>
      <w:r w:rsidR="00D02C9A">
        <w:rPr>
          <w:rFonts w:asciiTheme="minorHAnsi" w:hAnsiTheme="minorHAnsi" w:cstheme="minorHAnsi"/>
          <w:sz w:val="20"/>
          <w:szCs w:val="20"/>
        </w:rPr>
        <w:t>5.3+</w:t>
      </w:r>
      <w:r w:rsidR="00DA0311" w:rsidRPr="00DA0311">
        <w:rPr>
          <w:rFonts w:asciiTheme="minorHAnsi" w:hAnsiTheme="minorHAnsi" w:cstheme="minorHAnsi"/>
          <w:sz w:val="20"/>
          <w:szCs w:val="20"/>
        </w:rPr>
        <w:t>), JavaScript (ES6</w:t>
      </w:r>
      <w:r w:rsidR="00D02C9A">
        <w:rPr>
          <w:rFonts w:asciiTheme="minorHAnsi" w:hAnsiTheme="minorHAnsi" w:cstheme="minorHAnsi"/>
          <w:sz w:val="20"/>
          <w:szCs w:val="20"/>
        </w:rPr>
        <w:t>+</w:t>
      </w:r>
      <w:r w:rsidR="00DA0311" w:rsidRPr="00DA0311">
        <w:rPr>
          <w:rFonts w:asciiTheme="minorHAnsi" w:hAnsiTheme="minorHAnsi" w:cstheme="minorHAnsi"/>
          <w:sz w:val="20"/>
          <w:szCs w:val="20"/>
        </w:rPr>
        <w:t>), HTML5, CSS3, Bootstrap (</w:t>
      </w:r>
      <w:r w:rsidR="00D02C9A">
        <w:rPr>
          <w:rFonts w:asciiTheme="minorHAnsi" w:hAnsiTheme="minorHAnsi" w:cstheme="minorHAnsi"/>
          <w:sz w:val="20"/>
          <w:szCs w:val="20"/>
        </w:rPr>
        <w:t>5.3+</w:t>
      </w:r>
      <w:r w:rsidR="00DA0311" w:rsidRPr="00DA0311">
        <w:rPr>
          <w:rFonts w:asciiTheme="minorHAnsi" w:hAnsiTheme="minorHAnsi" w:cstheme="minorHAnsi"/>
          <w:sz w:val="20"/>
          <w:szCs w:val="20"/>
        </w:rPr>
        <w:t>), jQuery (3.6), SQL Server (20</w:t>
      </w:r>
      <w:r w:rsidR="000E2A3F">
        <w:rPr>
          <w:rFonts w:asciiTheme="minorHAnsi" w:hAnsiTheme="minorHAnsi" w:cstheme="minorHAnsi"/>
          <w:sz w:val="20"/>
          <w:szCs w:val="20"/>
        </w:rPr>
        <w:t>22</w:t>
      </w:r>
      <w:r w:rsidR="00DA0311" w:rsidRPr="00DA0311">
        <w:rPr>
          <w:rFonts w:asciiTheme="minorHAnsi" w:hAnsiTheme="minorHAnsi" w:cstheme="minorHAnsi"/>
          <w:sz w:val="20"/>
          <w:szCs w:val="20"/>
        </w:rPr>
        <w:t xml:space="preserve">), PostgreSQL </w:t>
      </w:r>
      <w:r w:rsidR="00D02C9A">
        <w:rPr>
          <w:rFonts w:asciiTheme="minorHAnsi" w:hAnsiTheme="minorHAnsi" w:cstheme="minorHAnsi"/>
          <w:sz w:val="20"/>
          <w:szCs w:val="20"/>
        </w:rPr>
        <w:t>12</w:t>
      </w:r>
      <w:r w:rsidR="00DA0311" w:rsidRPr="00DA0311">
        <w:rPr>
          <w:rFonts w:asciiTheme="minorHAnsi" w:hAnsiTheme="minorHAnsi" w:cstheme="minorHAnsi"/>
          <w:sz w:val="20"/>
          <w:szCs w:val="20"/>
        </w:rPr>
        <w:t>, MongoDB, Cosmos DB, Azure SQL Database, Azure App Services, Azure Functions, Azure Storage,</w:t>
      </w:r>
      <w:r w:rsidR="00DA0311">
        <w:rPr>
          <w:rFonts w:asciiTheme="minorHAnsi" w:hAnsiTheme="minorHAnsi" w:cstheme="minorHAnsi"/>
          <w:sz w:val="20"/>
          <w:szCs w:val="20"/>
        </w:rPr>
        <w:t xml:space="preserve"> </w:t>
      </w:r>
      <w:r w:rsidR="00DA0311" w:rsidRPr="00DA0311">
        <w:rPr>
          <w:rFonts w:asciiTheme="minorHAnsi" w:hAnsiTheme="minorHAnsi" w:cstheme="minorHAnsi"/>
          <w:sz w:val="20"/>
          <w:szCs w:val="20"/>
        </w:rPr>
        <w:t xml:space="preserve">Docker, Kubernetes, Apache Kafka, Swagger, Entity Framework Core 8.0, SQL Server Management Studio (SSMS 18.0+), Git, Azure DevOps, Visual Studio 2022, Postman, SOAP UI, Jasmine, Cucumber, </w:t>
      </w:r>
      <w:proofErr w:type="spellStart"/>
      <w:r w:rsidR="00DA0311" w:rsidRPr="00DA0311">
        <w:rPr>
          <w:rFonts w:asciiTheme="minorHAnsi" w:hAnsiTheme="minorHAnsi" w:cstheme="minorHAnsi"/>
          <w:sz w:val="20"/>
          <w:szCs w:val="20"/>
        </w:rPr>
        <w:t>xUnit</w:t>
      </w:r>
      <w:proofErr w:type="spellEnd"/>
      <w:r w:rsidR="00DA0311" w:rsidRPr="00DA0311">
        <w:rPr>
          <w:rFonts w:asciiTheme="minorHAnsi" w:hAnsiTheme="minorHAnsi" w:cstheme="minorHAnsi"/>
          <w:sz w:val="20"/>
          <w:szCs w:val="20"/>
        </w:rPr>
        <w:t xml:space="preserve">, </w:t>
      </w:r>
      <w:proofErr w:type="spellStart"/>
      <w:r w:rsidR="00DA0311" w:rsidRPr="00DA0311">
        <w:rPr>
          <w:rFonts w:asciiTheme="minorHAnsi" w:hAnsiTheme="minorHAnsi" w:cstheme="minorHAnsi"/>
          <w:sz w:val="20"/>
          <w:szCs w:val="20"/>
        </w:rPr>
        <w:t>NUnit</w:t>
      </w:r>
      <w:proofErr w:type="spellEnd"/>
      <w:r w:rsidR="00DA0311" w:rsidRPr="00DA0311">
        <w:rPr>
          <w:rFonts w:asciiTheme="minorHAnsi" w:hAnsiTheme="minorHAnsi" w:cstheme="minorHAnsi"/>
          <w:sz w:val="20"/>
          <w:szCs w:val="20"/>
        </w:rPr>
        <w:t>, TDD, CI/CD pipelines</w:t>
      </w:r>
      <w:r w:rsidR="00D02C9A">
        <w:rPr>
          <w:rFonts w:asciiTheme="minorHAnsi" w:hAnsiTheme="minorHAnsi" w:cstheme="minorHAnsi"/>
          <w:sz w:val="20"/>
          <w:szCs w:val="20"/>
        </w:rPr>
        <w:t>(</w:t>
      </w:r>
      <w:r w:rsidR="00D02C9A" w:rsidRPr="00D02C9A">
        <w:rPr>
          <w:rFonts w:asciiTheme="minorHAnsi" w:hAnsiTheme="minorHAnsi" w:cstheme="minorHAnsi"/>
          <w:sz w:val="20"/>
          <w:szCs w:val="20"/>
        </w:rPr>
        <w:t>Azure DevOps</w:t>
      </w:r>
      <w:r w:rsidR="00D02C9A">
        <w:rPr>
          <w:rFonts w:asciiTheme="minorHAnsi" w:hAnsiTheme="minorHAnsi" w:cstheme="minorHAnsi"/>
          <w:sz w:val="20"/>
          <w:szCs w:val="20"/>
        </w:rPr>
        <w:t>/</w:t>
      </w:r>
      <w:r w:rsidR="00DA0311" w:rsidRPr="00DA0311">
        <w:rPr>
          <w:rFonts w:asciiTheme="minorHAnsi" w:hAnsiTheme="minorHAnsi" w:cstheme="minorHAnsi"/>
          <w:sz w:val="20"/>
          <w:szCs w:val="20"/>
        </w:rPr>
        <w:t>Terraform</w:t>
      </w:r>
      <w:r w:rsidR="00D02C9A">
        <w:rPr>
          <w:rFonts w:asciiTheme="minorHAnsi" w:hAnsiTheme="minorHAnsi" w:cstheme="minorHAnsi"/>
          <w:sz w:val="20"/>
          <w:szCs w:val="20"/>
        </w:rPr>
        <w:t>/</w:t>
      </w:r>
      <w:r w:rsidR="00DA0311" w:rsidRPr="00DA0311">
        <w:rPr>
          <w:rFonts w:asciiTheme="minorHAnsi" w:hAnsiTheme="minorHAnsi" w:cstheme="minorHAnsi"/>
          <w:sz w:val="20"/>
          <w:szCs w:val="20"/>
        </w:rPr>
        <w:t>Jenkins</w:t>
      </w:r>
      <w:r w:rsidR="00D02C9A">
        <w:rPr>
          <w:rFonts w:asciiTheme="minorHAnsi" w:hAnsiTheme="minorHAnsi" w:cstheme="minorHAnsi"/>
          <w:sz w:val="20"/>
          <w:szCs w:val="20"/>
        </w:rPr>
        <w:t>)</w:t>
      </w:r>
      <w:r w:rsidR="00DA0311" w:rsidRPr="00DA0311">
        <w:rPr>
          <w:rFonts w:asciiTheme="minorHAnsi" w:hAnsiTheme="minorHAnsi" w:cstheme="minorHAnsi"/>
          <w:sz w:val="20"/>
          <w:szCs w:val="20"/>
        </w:rPr>
        <w:t xml:space="preserve"> OAuth2, JWT (JSON Web Tokens), Blazor </w:t>
      </w:r>
      <w:r w:rsidR="00D02C9A">
        <w:rPr>
          <w:rFonts w:asciiTheme="minorHAnsi" w:hAnsiTheme="minorHAnsi" w:cstheme="minorHAnsi"/>
          <w:sz w:val="20"/>
          <w:szCs w:val="20"/>
        </w:rPr>
        <w:t>8.0</w:t>
      </w:r>
      <w:r w:rsidR="00DA0311" w:rsidRPr="00DA0311">
        <w:rPr>
          <w:rFonts w:asciiTheme="minorHAnsi" w:hAnsiTheme="minorHAnsi" w:cstheme="minorHAnsi"/>
          <w:sz w:val="20"/>
          <w:szCs w:val="20"/>
        </w:rPr>
        <w:t>.</w:t>
      </w:r>
    </w:p>
    <w:p w14:paraId="70C5DEE8" w14:textId="77777777" w:rsidR="00DD0449" w:rsidRDefault="001A6858" w:rsidP="002C1C8E">
      <w:pPr>
        <w:tabs>
          <w:tab w:val="left" w:pos="500"/>
        </w:tabs>
        <w:ind w:right="131" w:firstLineChars="50" w:firstLine="100"/>
        <w:jc w:val="both"/>
        <w:rPr>
          <w:rFonts w:asciiTheme="minorHAnsi" w:hAnsiTheme="minorHAnsi" w:cstheme="minorHAnsi"/>
          <w:b/>
          <w:bCs/>
          <w:sz w:val="20"/>
          <w:szCs w:val="20"/>
        </w:rPr>
      </w:pPr>
      <w:r>
        <w:rPr>
          <w:rFonts w:asciiTheme="minorHAnsi" w:hAnsiTheme="minorHAnsi" w:cstheme="minorHAnsi"/>
          <w:b/>
          <w:bCs/>
          <w:sz w:val="20"/>
          <w:szCs w:val="20"/>
        </w:rPr>
        <w:lastRenderedPageBreak/>
        <w:t xml:space="preserve">Client: </w:t>
      </w:r>
      <w:r w:rsidR="00356677" w:rsidRPr="00356677">
        <w:rPr>
          <w:rFonts w:asciiTheme="minorHAnsi" w:hAnsiTheme="minorHAnsi" w:cstheme="minorHAnsi"/>
          <w:b/>
          <w:bCs/>
          <w:sz w:val="20"/>
          <w:szCs w:val="20"/>
        </w:rPr>
        <w:t>PennyMac</w:t>
      </w:r>
      <w:r w:rsidR="00356677">
        <w:rPr>
          <w:rFonts w:asciiTheme="minorHAnsi" w:hAnsiTheme="minorHAnsi" w:cstheme="minorHAnsi"/>
          <w:b/>
          <w:bCs/>
          <w:sz w:val="20"/>
          <w:szCs w:val="20"/>
        </w:rPr>
        <w:t xml:space="preserve">, </w:t>
      </w:r>
      <w:r w:rsidR="00356677" w:rsidRPr="00356677">
        <w:rPr>
          <w:rFonts w:asciiTheme="minorHAnsi" w:hAnsiTheme="minorHAnsi" w:cstheme="minorHAnsi"/>
          <w:b/>
          <w:bCs/>
          <w:sz w:val="20"/>
          <w:szCs w:val="20"/>
        </w:rPr>
        <w:t xml:space="preserve">Westlake Village, </w:t>
      </w:r>
      <w:r w:rsidR="00356677">
        <w:rPr>
          <w:rFonts w:asciiTheme="minorHAnsi" w:hAnsiTheme="minorHAnsi" w:cstheme="minorHAnsi"/>
          <w:b/>
          <w:bCs/>
          <w:sz w:val="20"/>
          <w:szCs w:val="20"/>
        </w:rPr>
        <w:t>CA.</w:t>
      </w:r>
      <w:r>
        <w:rPr>
          <w:rFonts w:asciiTheme="minorHAnsi" w:hAnsiTheme="minorHAnsi" w:cstheme="minorHAnsi"/>
          <w:b/>
          <w:bCs/>
          <w:sz w:val="20"/>
          <w:szCs w:val="20"/>
        </w:rPr>
        <w:tab/>
      </w:r>
      <w:r w:rsidR="00356677">
        <w:rPr>
          <w:rFonts w:asciiTheme="minorHAnsi" w:hAnsiTheme="minorHAnsi" w:cstheme="minorHAnsi"/>
          <w:b/>
          <w:bCs/>
          <w:sz w:val="20"/>
          <w:szCs w:val="20"/>
        </w:rPr>
        <w:tab/>
      </w:r>
      <w:r w:rsidR="00356677">
        <w:rPr>
          <w:rFonts w:asciiTheme="minorHAnsi" w:hAnsiTheme="minorHAnsi" w:cstheme="minorHAnsi"/>
          <w:b/>
          <w:bCs/>
          <w:sz w:val="20"/>
          <w:szCs w:val="20"/>
        </w:rPr>
        <w:tab/>
      </w:r>
      <w:r w:rsidR="00356677">
        <w:rPr>
          <w:rFonts w:asciiTheme="minorHAnsi" w:hAnsiTheme="minorHAnsi" w:cstheme="minorHAnsi"/>
          <w:b/>
          <w:bCs/>
          <w:sz w:val="20"/>
          <w:szCs w:val="20"/>
        </w:rPr>
        <w:tab/>
        <w:t xml:space="preserve">                                                                         </w:t>
      </w:r>
      <w:r>
        <w:rPr>
          <w:rFonts w:asciiTheme="minorHAnsi" w:hAnsiTheme="minorHAnsi" w:cstheme="minorHAnsi"/>
          <w:b/>
          <w:bCs/>
          <w:sz w:val="20"/>
          <w:szCs w:val="20"/>
        </w:rPr>
        <w:t>Jun 2022-Mar 2023</w:t>
      </w:r>
    </w:p>
    <w:p w14:paraId="72055128" w14:textId="77777777" w:rsidR="00DD0449" w:rsidRDefault="001A6858" w:rsidP="002C1C8E">
      <w:pPr>
        <w:pStyle w:val="BodyText"/>
        <w:spacing w:before="1"/>
        <w:ind w:left="0" w:right="131" w:firstLineChars="50" w:firstLine="100"/>
        <w:jc w:val="both"/>
        <w:rPr>
          <w:rFonts w:asciiTheme="minorHAnsi" w:hAnsiTheme="minorHAnsi" w:cstheme="minorHAnsi"/>
          <w:sz w:val="20"/>
          <w:szCs w:val="20"/>
        </w:rPr>
      </w:pPr>
      <w:r>
        <w:rPr>
          <w:rFonts w:asciiTheme="minorHAnsi" w:hAnsiTheme="minorHAnsi" w:cstheme="minorHAnsi"/>
          <w:b/>
          <w:sz w:val="20"/>
          <w:szCs w:val="20"/>
        </w:rPr>
        <w:t>Role: Senior Full Stack .Net Developer</w:t>
      </w:r>
    </w:p>
    <w:p w14:paraId="0E72DE87" w14:textId="6004B285" w:rsidR="001F5660" w:rsidRPr="002F1713" w:rsidRDefault="001A6858" w:rsidP="00617244">
      <w:pPr>
        <w:spacing w:line="249" w:lineRule="exact"/>
        <w:ind w:right="131" w:firstLineChars="50" w:firstLine="99"/>
        <w:jc w:val="both"/>
        <w:rPr>
          <w:rFonts w:asciiTheme="minorHAnsi" w:hAnsiTheme="minorHAnsi" w:cstheme="minorHAnsi"/>
          <w:b/>
          <w:spacing w:val="-2"/>
          <w:sz w:val="20"/>
          <w:szCs w:val="20"/>
        </w:rPr>
      </w:pPr>
      <w:r>
        <w:rPr>
          <w:rFonts w:asciiTheme="minorHAnsi" w:hAnsiTheme="minorHAnsi" w:cstheme="minorHAnsi"/>
          <w:b/>
          <w:spacing w:val="-2"/>
          <w:sz w:val="20"/>
          <w:szCs w:val="20"/>
        </w:rPr>
        <w:t>Responsibilities:</w:t>
      </w:r>
      <w:r w:rsidR="002F1713">
        <w:rPr>
          <w:rFonts w:asciiTheme="minorHAnsi" w:hAnsiTheme="minorHAnsi" w:cstheme="minorHAnsi"/>
          <w:b/>
          <w:spacing w:val="-2"/>
          <w:sz w:val="20"/>
          <w:szCs w:val="20"/>
        </w:rPr>
        <w:t xml:space="preserve"> </w:t>
      </w:r>
    </w:p>
    <w:p w14:paraId="1F731188" w14:textId="54FC10CB" w:rsidR="001F5660" w:rsidRPr="001F5660" w:rsidRDefault="001F5660" w:rsidP="001F5660">
      <w:pPr>
        <w:numPr>
          <w:ilvl w:val="0"/>
          <w:numId w:val="2"/>
        </w:numPr>
        <w:shd w:val="clear" w:color="auto" w:fill="FFFFFF"/>
        <w:tabs>
          <w:tab w:val="num" w:pos="720"/>
          <w:tab w:val="num" w:pos="1440"/>
        </w:tabs>
        <w:ind w:right="131"/>
        <w:jc w:val="both"/>
        <w:rPr>
          <w:rFonts w:asciiTheme="minorHAnsi" w:hAnsiTheme="minorHAnsi" w:cstheme="minorHAnsi"/>
          <w:sz w:val="20"/>
          <w:szCs w:val="20"/>
        </w:rPr>
      </w:pPr>
      <w:r w:rsidRPr="001F5660">
        <w:rPr>
          <w:rFonts w:asciiTheme="minorHAnsi" w:hAnsiTheme="minorHAnsi" w:cstheme="minorHAnsi"/>
          <w:sz w:val="20"/>
          <w:szCs w:val="20"/>
        </w:rPr>
        <w:t xml:space="preserve">Led and collaborated within </w:t>
      </w:r>
      <w:r w:rsidRPr="001F5660">
        <w:rPr>
          <w:rFonts w:asciiTheme="minorHAnsi" w:hAnsiTheme="minorHAnsi" w:cstheme="minorHAnsi"/>
          <w:b/>
          <w:bCs/>
          <w:sz w:val="20"/>
          <w:szCs w:val="20"/>
        </w:rPr>
        <w:t>Agile</w:t>
      </w:r>
      <w:r w:rsidRPr="001F5660">
        <w:rPr>
          <w:rFonts w:asciiTheme="minorHAnsi" w:hAnsiTheme="minorHAnsi" w:cstheme="minorHAnsi"/>
          <w:sz w:val="20"/>
          <w:szCs w:val="20"/>
        </w:rPr>
        <w:t xml:space="preserve"> </w:t>
      </w:r>
      <w:r w:rsidRPr="001F5660">
        <w:rPr>
          <w:rFonts w:asciiTheme="minorHAnsi" w:hAnsiTheme="minorHAnsi" w:cstheme="minorHAnsi"/>
          <w:b/>
          <w:bCs/>
          <w:sz w:val="20"/>
          <w:szCs w:val="20"/>
        </w:rPr>
        <w:t>Scrum</w:t>
      </w:r>
      <w:r w:rsidRPr="001F5660">
        <w:rPr>
          <w:rFonts w:asciiTheme="minorHAnsi" w:hAnsiTheme="minorHAnsi" w:cstheme="minorHAnsi"/>
          <w:sz w:val="20"/>
          <w:szCs w:val="20"/>
        </w:rPr>
        <w:t xml:space="preserve"> </w:t>
      </w:r>
      <w:r w:rsidRPr="001F5660">
        <w:rPr>
          <w:rFonts w:asciiTheme="minorHAnsi" w:hAnsiTheme="minorHAnsi" w:cstheme="minorHAnsi"/>
          <w:b/>
          <w:bCs/>
          <w:sz w:val="20"/>
          <w:szCs w:val="20"/>
        </w:rPr>
        <w:t>teams</w:t>
      </w:r>
      <w:r w:rsidRPr="001F5660">
        <w:rPr>
          <w:rFonts w:asciiTheme="minorHAnsi" w:hAnsiTheme="minorHAnsi" w:cstheme="minorHAnsi"/>
          <w:sz w:val="20"/>
          <w:szCs w:val="20"/>
        </w:rPr>
        <w:t xml:space="preserve">, participating in sprint planning, stand-ups, retrospectives, and iterative development cycles to deliver high-quality enterprise applications. </w:t>
      </w:r>
    </w:p>
    <w:p w14:paraId="1C7458BD" w14:textId="156F7EBA" w:rsidR="001F5660" w:rsidRPr="001F5660" w:rsidRDefault="001F5660" w:rsidP="001F5660">
      <w:pPr>
        <w:numPr>
          <w:ilvl w:val="0"/>
          <w:numId w:val="2"/>
        </w:numPr>
        <w:shd w:val="clear" w:color="auto" w:fill="FFFFFF"/>
        <w:tabs>
          <w:tab w:val="num" w:pos="720"/>
          <w:tab w:val="num" w:pos="1440"/>
        </w:tabs>
        <w:ind w:right="131"/>
        <w:jc w:val="both"/>
        <w:rPr>
          <w:rFonts w:asciiTheme="minorHAnsi" w:hAnsiTheme="minorHAnsi" w:cstheme="minorHAnsi"/>
          <w:sz w:val="20"/>
          <w:szCs w:val="20"/>
        </w:rPr>
      </w:pPr>
      <w:r w:rsidRPr="001F5660">
        <w:rPr>
          <w:rFonts w:asciiTheme="minorHAnsi" w:hAnsiTheme="minorHAnsi" w:cstheme="minorHAnsi"/>
          <w:sz w:val="20"/>
          <w:szCs w:val="20"/>
        </w:rPr>
        <w:t xml:space="preserve">Designed and implemented </w:t>
      </w:r>
      <w:r w:rsidRPr="001F5660">
        <w:rPr>
          <w:rFonts w:asciiTheme="minorHAnsi" w:hAnsiTheme="minorHAnsi" w:cstheme="minorHAnsi"/>
          <w:b/>
          <w:bCs/>
          <w:sz w:val="20"/>
          <w:szCs w:val="20"/>
        </w:rPr>
        <w:t>Onion</w:t>
      </w:r>
      <w:r w:rsidRPr="001F5660">
        <w:rPr>
          <w:rFonts w:asciiTheme="minorHAnsi" w:hAnsiTheme="minorHAnsi" w:cstheme="minorHAnsi"/>
          <w:sz w:val="20"/>
          <w:szCs w:val="20"/>
        </w:rPr>
        <w:t xml:space="preserve"> </w:t>
      </w:r>
      <w:r w:rsidRPr="001F5660">
        <w:rPr>
          <w:rFonts w:asciiTheme="minorHAnsi" w:hAnsiTheme="minorHAnsi" w:cstheme="minorHAnsi"/>
          <w:b/>
          <w:bCs/>
          <w:sz w:val="20"/>
          <w:szCs w:val="20"/>
        </w:rPr>
        <w:t>Architecture</w:t>
      </w:r>
      <w:r w:rsidRPr="001F5660">
        <w:rPr>
          <w:rFonts w:asciiTheme="minorHAnsi" w:hAnsiTheme="minorHAnsi" w:cstheme="minorHAnsi"/>
          <w:sz w:val="20"/>
          <w:szCs w:val="20"/>
        </w:rPr>
        <w:t xml:space="preserve"> to build scalable and maintainable applications with improved separation of concerns, modular business layers, and enhanced testability. </w:t>
      </w:r>
    </w:p>
    <w:p w14:paraId="367D0554" w14:textId="5EC71F7B" w:rsidR="001F5660" w:rsidRPr="001F5660" w:rsidRDefault="001F5660" w:rsidP="001F5660">
      <w:pPr>
        <w:numPr>
          <w:ilvl w:val="0"/>
          <w:numId w:val="2"/>
        </w:numPr>
        <w:shd w:val="clear" w:color="auto" w:fill="FFFFFF"/>
        <w:tabs>
          <w:tab w:val="num" w:pos="720"/>
          <w:tab w:val="num" w:pos="1440"/>
        </w:tabs>
        <w:ind w:right="131"/>
        <w:jc w:val="both"/>
        <w:rPr>
          <w:rFonts w:asciiTheme="minorHAnsi" w:hAnsiTheme="minorHAnsi" w:cstheme="minorHAnsi"/>
          <w:sz w:val="20"/>
          <w:szCs w:val="20"/>
        </w:rPr>
      </w:pPr>
      <w:r w:rsidRPr="001F5660">
        <w:rPr>
          <w:rFonts w:asciiTheme="minorHAnsi" w:hAnsiTheme="minorHAnsi" w:cstheme="minorHAnsi"/>
          <w:sz w:val="20"/>
          <w:szCs w:val="20"/>
        </w:rPr>
        <w:t xml:space="preserve">Managed migration of legacy applications and APIs from </w:t>
      </w:r>
      <w:r w:rsidRPr="001F5660">
        <w:rPr>
          <w:rFonts w:asciiTheme="minorHAnsi" w:hAnsiTheme="minorHAnsi" w:cstheme="minorHAnsi"/>
          <w:b/>
          <w:bCs/>
          <w:sz w:val="20"/>
          <w:szCs w:val="20"/>
        </w:rPr>
        <w:t>.NET Framework to ASP.NET Core 6</w:t>
      </w:r>
      <w:r>
        <w:rPr>
          <w:rFonts w:asciiTheme="minorHAnsi" w:hAnsiTheme="minorHAnsi" w:cstheme="minorHAnsi"/>
          <w:b/>
          <w:bCs/>
          <w:sz w:val="20"/>
          <w:szCs w:val="20"/>
        </w:rPr>
        <w:t xml:space="preserve"> </w:t>
      </w:r>
      <w:r w:rsidRPr="001F5660">
        <w:rPr>
          <w:rFonts w:asciiTheme="minorHAnsi" w:hAnsiTheme="minorHAnsi" w:cstheme="minorHAnsi"/>
          <w:sz w:val="20"/>
          <w:szCs w:val="20"/>
        </w:rPr>
        <w:t>to</w:t>
      </w:r>
      <w:r>
        <w:rPr>
          <w:rFonts w:asciiTheme="minorHAnsi" w:hAnsiTheme="minorHAnsi" w:cstheme="minorHAnsi"/>
          <w:b/>
          <w:bCs/>
          <w:sz w:val="20"/>
          <w:szCs w:val="20"/>
        </w:rPr>
        <w:t xml:space="preserve"> </w:t>
      </w:r>
      <w:r w:rsidRPr="001F5660">
        <w:rPr>
          <w:rFonts w:asciiTheme="minorHAnsi" w:hAnsiTheme="minorHAnsi" w:cstheme="minorHAnsi"/>
          <w:b/>
          <w:bCs/>
          <w:sz w:val="20"/>
          <w:szCs w:val="20"/>
        </w:rPr>
        <w:t>7 Web APIs</w:t>
      </w:r>
      <w:r w:rsidRPr="001F5660">
        <w:rPr>
          <w:rFonts w:asciiTheme="minorHAnsi" w:hAnsiTheme="minorHAnsi" w:cstheme="minorHAnsi"/>
          <w:sz w:val="20"/>
          <w:szCs w:val="20"/>
        </w:rPr>
        <w:t xml:space="preserve">, modernizing enterprise systems with improved scalability, maintainability, and RESTful architecture. </w:t>
      </w:r>
    </w:p>
    <w:p w14:paraId="754249F8" w14:textId="1BA189B5" w:rsidR="001F5660" w:rsidRPr="001F5660" w:rsidRDefault="001F5660" w:rsidP="001F5660">
      <w:pPr>
        <w:numPr>
          <w:ilvl w:val="0"/>
          <w:numId w:val="2"/>
        </w:numPr>
        <w:shd w:val="clear" w:color="auto" w:fill="FFFFFF"/>
        <w:tabs>
          <w:tab w:val="num" w:pos="720"/>
          <w:tab w:val="num" w:pos="1440"/>
        </w:tabs>
        <w:ind w:right="131"/>
        <w:jc w:val="both"/>
        <w:rPr>
          <w:rFonts w:asciiTheme="minorHAnsi" w:hAnsiTheme="minorHAnsi" w:cstheme="minorHAnsi"/>
          <w:sz w:val="20"/>
          <w:szCs w:val="20"/>
        </w:rPr>
      </w:pPr>
      <w:r w:rsidRPr="001F5660">
        <w:rPr>
          <w:rFonts w:asciiTheme="minorHAnsi" w:hAnsiTheme="minorHAnsi" w:cstheme="minorHAnsi"/>
          <w:sz w:val="20"/>
          <w:szCs w:val="20"/>
        </w:rPr>
        <w:t xml:space="preserve">Developed and enhanced </w:t>
      </w:r>
      <w:r w:rsidRPr="001F5660">
        <w:rPr>
          <w:rFonts w:asciiTheme="minorHAnsi" w:hAnsiTheme="minorHAnsi" w:cstheme="minorHAnsi"/>
          <w:b/>
          <w:bCs/>
          <w:sz w:val="20"/>
          <w:szCs w:val="20"/>
        </w:rPr>
        <w:t>RESTful Web Services</w:t>
      </w:r>
      <w:r w:rsidRPr="001F5660">
        <w:rPr>
          <w:rFonts w:asciiTheme="minorHAnsi" w:hAnsiTheme="minorHAnsi" w:cstheme="minorHAnsi"/>
          <w:sz w:val="20"/>
          <w:szCs w:val="20"/>
        </w:rPr>
        <w:t xml:space="preserve"> using </w:t>
      </w:r>
      <w:r w:rsidRPr="001F5660">
        <w:rPr>
          <w:rFonts w:asciiTheme="minorHAnsi" w:hAnsiTheme="minorHAnsi" w:cstheme="minorHAnsi"/>
          <w:b/>
          <w:bCs/>
          <w:sz w:val="20"/>
          <w:szCs w:val="20"/>
        </w:rPr>
        <w:t xml:space="preserve">C#, ASP.NET Core 6 </w:t>
      </w:r>
      <w:r w:rsidRPr="001F5660">
        <w:rPr>
          <w:rFonts w:asciiTheme="minorHAnsi" w:hAnsiTheme="minorHAnsi" w:cstheme="minorHAnsi"/>
          <w:sz w:val="20"/>
          <w:szCs w:val="20"/>
        </w:rPr>
        <w:t>to</w:t>
      </w:r>
      <w:r w:rsidRPr="001F5660">
        <w:rPr>
          <w:rFonts w:asciiTheme="minorHAnsi" w:hAnsiTheme="minorHAnsi" w:cstheme="minorHAnsi"/>
          <w:b/>
          <w:bCs/>
          <w:sz w:val="20"/>
          <w:szCs w:val="20"/>
        </w:rPr>
        <w:t xml:space="preserve"> 7, JSON-based communication</w:t>
      </w:r>
      <w:r w:rsidRPr="001F5660">
        <w:rPr>
          <w:rFonts w:asciiTheme="minorHAnsi" w:hAnsiTheme="minorHAnsi" w:cstheme="minorHAnsi"/>
          <w:sz w:val="20"/>
          <w:szCs w:val="20"/>
        </w:rPr>
        <w:t xml:space="preserve">, and ASP.NET MVC to enable seamless integration between frontend and backend enterprise systems. </w:t>
      </w:r>
    </w:p>
    <w:p w14:paraId="0B1CA2DD" w14:textId="0AAC0827" w:rsidR="001F5660" w:rsidRPr="001F5660" w:rsidRDefault="001F5660" w:rsidP="001F5660">
      <w:pPr>
        <w:numPr>
          <w:ilvl w:val="0"/>
          <w:numId w:val="2"/>
        </w:numPr>
        <w:shd w:val="clear" w:color="auto" w:fill="FFFFFF"/>
        <w:tabs>
          <w:tab w:val="num" w:pos="720"/>
          <w:tab w:val="num" w:pos="1440"/>
        </w:tabs>
        <w:ind w:right="131"/>
        <w:jc w:val="both"/>
        <w:rPr>
          <w:rFonts w:asciiTheme="minorHAnsi" w:hAnsiTheme="minorHAnsi" w:cstheme="minorHAnsi"/>
          <w:sz w:val="20"/>
          <w:szCs w:val="20"/>
        </w:rPr>
      </w:pPr>
      <w:r w:rsidRPr="001F5660">
        <w:rPr>
          <w:rFonts w:asciiTheme="minorHAnsi" w:hAnsiTheme="minorHAnsi" w:cstheme="minorHAnsi"/>
          <w:sz w:val="20"/>
          <w:szCs w:val="20"/>
        </w:rPr>
        <w:t xml:space="preserve">Implemented </w:t>
      </w:r>
      <w:r w:rsidRPr="001F5660">
        <w:rPr>
          <w:rFonts w:asciiTheme="minorHAnsi" w:hAnsiTheme="minorHAnsi" w:cstheme="minorHAnsi"/>
          <w:b/>
          <w:bCs/>
          <w:sz w:val="20"/>
          <w:szCs w:val="20"/>
        </w:rPr>
        <w:t xml:space="preserve">Entity Framework Core 6 </w:t>
      </w:r>
      <w:r w:rsidRPr="001F5660">
        <w:rPr>
          <w:rFonts w:asciiTheme="minorHAnsi" w:hAnsiTheme="minorHAnsi" w:cstheme="minorHAnsi"/>
          <w:sz w:val="20"/>
          <w:szCs w:val="20"/>
        </w:rPr>
        <w:t>to</w:t>
      </w:r>
      <w:r w:rsidRPr="001F5660">
        <w:rPr>
          <w:rFonts w:asciiTheme="minorHAnsi" w:hAnsiTheme="minorHAnsi" w:cstheme="minorHAnsi"/>
          <w:b/>
          <w:bCs/>
          <w:sz w:val="20"/>
          <w:szCs w:val="20"/>
        </w:rPr>
        <w:t xml:space="preserve"> 7</w:t>
      </w:r>
      <w:r w:rsidRPr="001F5660">
        <w:rPr>
          <w:rFonts w:asciiTheme="minorHAnsi" w:hAnsiTheme="minorHAnsi" w:cstheme="minorHAnsi"/>
          <w:sz w:val="20"/>
          <w:szCs w:val="20"/>
        </w:rPr>
        <w:t xml:space="preserve"> Code-First approach to build scalable data access layers, optimize database interactions, and improve maintainability in Microservices-based applications. </w:t>
      </w:r>
    </w:p>
    <w:p w14:paraId="64A09DD3" w14:textId="193F27CD" w:rsidR="001F5660" w:rsidRPr="001F5660" w:rsidRDefault="001F5660" w:rsidP="001F5660">
      <w:pPr>
        <w:numPr>
          <w:ilvl w:val="0"/>
          <w:numId w:val="2"/>
        </w:numPr>
        <w:shd w:val="clear" w:color="auto" w:fill="FFFFFF"/>
        <w:tabs>
          <w:tab w:val="num" w:pos="720"/>
          <w:tab w:val="num" w:pos="1440"/>
        </w:tabs>
        <w:ind w:right="131"/>
        <w:jc w:val="both"/>
        <w:rPr>
          <w:rFonts w:asciiTheme="minorHAnsi" w:hAnsiTheme="minorHAnsi" w:cstheme="minorHAnsi"/>
          <w:sz w:val="20"/>
          <w:szCs w:val="20"/>
        </w:rPr>
      </w:pPr>
      <w:r w:rsidRPr="001F5660">
        <w:rPr>
          <w:rFonts w:asciiTheme="minorHAnsi" w:hAnsiTheme="minorHAnsi" w:cstheme="minorHAnsi"/>
          <w:sz w:val="20"/>
          <w:szCs w:val="20"/>
        </w:rPr>
        <w:t xml:space="preserve">Implemented </w:t>
      </w:r>
      <w:r w:rsidRPr="001F5660">
        <w:rPr>
          <w:rFonts w:asciiTheme="minorHAnsi" w:hAnsiTheme="minorHAnsi" w:cstheme="minorHAnsi"/>
          <w:b/>
          <w:bCs/>
          <w:sz w:val="20"/>
          <w:szCs w:val="20"/>
        </w:rPr>
        <w:t>OAuth2</w:t>
      </w:r>
      <w:r w:rsidRPr="001F5660">
        <w:rPr>
          <w:rFonts w:asciiTheme="minorHAnsi" w:hAnsiTheme="minorHAnsi" w:cstheme="minorHAnsi"/>
          <w:sz w:val="20"/>
          <w:szCs w:val="20"/>
        </w:rPr>
        <w:t xml:space="preserve"> and </w:t>
      </w:r>
      <w:r w:rsidRPr="001F5660">
        <w:rPr>
          <w:rFonts w:asciiTheme="minorHAnsi" w:hAnsiTheme="minorHAnsi" w:cstheme="minorHAnsi"/>
          <w:b/>
          <w:bCs/>
          <w:sz w:val="20"/>
          <w:szCs w:val="20"/>
        </w:rPr>
        <w:t>JWT</w:t>
      </w:r>
      <w:r w:rsidRPr="001F5660">
        <w:rPr>
          <w:rFonts w:asciiTheme="minorHAnsi" w:hAnsiTheme="minorHAnsi" w:cstheme="minorHAnsi"/>
          <w:sz w:val="20"/>
          <w:szCs w:val="20"/>
        </w:rPr>
        <w:t xml:space="preserve"> </w:t>
      </w:r>
      <w:r w:rsidRPr="001F5660">
        <w:rPr>
          <w:rFonts w:asciiTheme="minorHAnsi" w:hAnsiTheme="minorHAnsi" w:cstheme="minorHAnsi"/>
          <w:b/>
          <w:bCs/>
          <w:sz w:val="20"/>
          <w:szCs w:val="20"/>
        </w:rPr>
        <w:t>authentication</w:t>
      </w:r>
      <w:r w:rsidRPr="001F5660">
        <w:rPr>
          <w:rFonts w:asciiTheme="minorHAnsi" w:hAnsiTheme="minorHAnsi" w:cstheme="minorHAnsi"/>
          <w:sz w:val="20"/>
          <w:szCs w:val="20"/>
        </w:rPr>
        <w:t xml:space="preserve"> mechanisms to secure APIs, manage token-based authorization, and integrate third-party authentication workflows within .NET applications. </w:t>
      </w:r>
    </w:p>
    <w:p w14:paraId="00D38192" w14:textId="50E59C1B" w:rsidR="001F5660" w:rsidRPr="001F5660" w:rsidRDefault="001F5660" w:rsidP="001F5660">
      <w:pPr>
        <w:numPr>
          <w:ilvl w:val="0"/>
          <w:numId w:val="2"/>
        </w:numPr>
        <w:shd w:val="clear" w:color="auto" w:fill="FFFFFF"/>
        <w:tabs>
          <w:tab w:val="num" w:pos="720"/>
          <w:tab w:val="num" w:pos="1440"/>
        </w:tabs>
        <w:ind w:right="131"/>
        <w:jc w:val="both"/>
        <w:rPr>
          <w:rFonts w:asciiTheme="minorHAnsi" w:hAnsiTheme="minorHAnsi" w:cstheme="minorHAnsi"/>
          <w:sz w:val="20"/>
          <w:szCs w:val="20"/>
        </w:rPr>
      </w:pPr>
      <w:r w:rsidRPr="001F5660">
        <w:rPr>
          <w:rFonts w:asciiTheme="minorHAnsi" w:hAnsiTheme="minorHAnsi" w:cstheme="minorHAnsi"/>
          <w:sz w:val="20"/>
          <w:szCs w:val="20"/>
        </w:rPr>
        <w:t xml:space="preserve">Developed responsive and dynamic web applications using </w:t>
      </w:r>
      <w:r w:rsidRPr="001F5660">
        <w:rPr>
          <w:rFonts w:asciiTheme="minorHAnsi" w:hAnsiTheme="minorHAnsi" w:cstheme="minorHAnsi"/>
          <w:b/>
          <w:bCs/>
          <w:sz w:val="20"/>
          <w:szCs w:val="20"/>
        </w:rPr>
        <w:t xml:space="preserve">Angular 14, Blazor </w:t>
      </w:r>
      <w:proofErr w:type="spellStart"/>
      <w:r w:rsidRPr="001F5660">
        <w:rPr>
          <w:rFonts w:asciiTheme="minorHAnsi" w:hAnsiTheme="minorHAnsi" w:cstheme="minorHAnsi"/>
          <w:b/>
          <w:bCs/>
          <w:sz w:val="20"/>
          <w:szCs w:val="20"/>
        </w:rPr>
        <w:t>WebAssembly</w:t>
      </w:r>
      <w:proofErr w:type="spellEnd"/>
      <w:r w:rsidRPr="001F5660">
        <w:rPr>
          <w:rFonts w:asciiTheme="minorHAnsi" w:hAnsiTheme="minorHAnsi" w:cstheme="minorHAnsi"/>
          <w:b/>
          <w:bCs/>
          <w:sz w:val="20"/>
          <w:szCs w:val="20"/>
        </w:rPr>
        <w:t xml:space="preserve"> 6, Blazor Server 6,</w:t>
      </w:r>
      <w:r w:rsidRPr="001F5660">
        <w:rPr>
          <w:rFonts w:asciiTheme="minorHAnsi" w:hAnsiTheme="minorHAnsi" w:cstheme="minorHAnsi"/>
          <w:sz w:val="20"/>
          <w:szCs w:val="20"/>
        </w:rPr>
        <w:t xml:space="preserve"> </w:t>
      </w:r>
      <w:r w:rsidRPr="001F5660">
        <w:rPr>
          <w:rFonts w:asciiTheme="minorHAnsi" w:hAnsiTheme="minorHAnsi" w:cstheme="minorHAnsi"/>
          <w:b/>
          <w:bCs/>
          <w:sz w:val="20"/>
          <w:szCs w:val="20"/>
        </w:rPr>
        <w:t>HTML5, CSS3,</w:t>
      </w:r>
      <w:r w:rsidRPr="001F5660">
        <w:rPr>
          <w:rFonts w:asciiTheme="minorHAnsi" w:hAnsiTheme="minorHAnsi" w:cstheme="minorHAnsi"/>
          <w:sz w:val="20"/>
          <w:szCs w:val="20"/>
        </w:rPr>
        <w:t xml:space="preserve"> </w:t>
      </w:r>
      <w:r w:rsidRPr="001F5660">
        <w:rPr>
          <w:rFonts w:asciiTheme="minorHAnsi" w:hAnsiTheme="minorHAnsi" w:cstheme="minorHAnsi"/>
          <w:b/>
          <w:bCs/>
          <w:sz w:val="20"/>
          <w:szCs w:val="20"/>
        </w:rPr>
        <w:t>JavaScript (ES6+),</w:t>
      </w:r>
      <w:r w:rsidRPr="001F5660">
        <w:rPr>
          <w:rFonts w:asciiTheme="minorHAnsi" w:hAnsiTheme="minorHAnsi" w:cstheme="minorHAnsi"/>
          <w:sz w:val="20"/>
          <w:szCs w:val="20"/>
        </w:rPr>
        <w:t xml:space="preserve"> and </w:t>
      </w:r>
      <w:r w:rsidRPr="001F5660">
        <w:rPr>
          <w:rFonts w:asciiTheme="minorHAnsi" w:hAnsiTheme="minorHAnsi" w:cstheme="minorHAnsi"/>
          <w:b/>
          <w:bCs/>
          <w:sz w:val="20"/>
          <w:szCs w:val="20"/>
        </w:rPr>
        <w:t>Bootstrap</w:t>
      </w:r>
      <w:r w:rsidRPr="001F5660">
        <w:rPr>
          <w:rFonts w:asciiTheme="minorHAnsi" w:hAnsiTheme="minorHAnsi" w:cstheme="minorHAnsi"/>
          <w:sz w:val="20"/>
          <w:szCs w:val="20"/>
        </w:rPr>
        <w:t xml:space="preserve"> </w:t>
      </w:r>
      <w:r w:rsidRPr="001F5660">
        <w:rPr>
          <w:rFonts w:asciiTheme="minorHAnsi" w:hAnsiTheme="minorHAnsi" w:cstheme="minorHAnsi"/>
          <w:b/>
          <w:bCs/>
          <w:sz w:val="20"/>
          <w:szCs w:val="20"/>
        </w:rPr>
        <w:t>5</w:t>
      </w:r>
      <w:r w:rsidRPr="001F5660">
        <w:rPr>
          <w:rFonts w:asciiTheme="minorHAnsi" w:hAnsiTheme="minorHAnsi" w:cstheme="minorHAnsi"/>
          <w:sz w:val="20"/>
          <w:szCs w:val="20"/>
        </w:rPr>
        <w:t xml:space="preserve">, improving UI responsiveness and overall user experience. </w:t>
      </w:r>
    </w:p>
    <w:p w14:paraId="4D1E7051" w14:textId="1B591925" w:rsidR="001F5660" w:rsidRPr="001F5660" w:rsidRDefault="001F5660" w:rsidP="001F5660">
      <w:pPr>
        <w:numPr>
          <w:ilvl w:val="0"/>
          <w:numId w:val="2"/>
        </w:numPr>
        <w:shd w:val="clear" w:color="auto" w:fill="FFFFFF"/>
        <w:tabs>
          <w:tab w:val="num" w:pos="720"/>
          <w:tab w:val="num" w:pos="1440"/>
        </w:tabs>
        <w:ind w:right="131"/>
        <w:jc w:val="both"/>
        <w:rPr>
          <w:rFonts w:asciiTheme="minorHAnsi" w:hAnsiTheme="minorHAnsi" w:cstheme="minorHAnsi"/>
          <w:sz w:val="20"/>
          <w:szCs w:val="20"/>
        </w:rPr>
      </w:pPr>
      <w:r w:rsidRPr="001F5660">
        <w:rPr>
          <w:rFonts w:asciiTheme="minorHAnsi" w:hAnsiTheme="minorHAnsi" w:cstheme="minorHAnsi"/>
          <w:sz w:val="20"/>
          <w:szCs w:val="20"/>
        </w:rPr>
        <w:t xml:space="preserve">Designed reusable </w:t>
      </w:r>
      <w:r w:rsidRPr="001F5660">
        <w:rPr>
          <w:rFonts w:asciiTheme="minorHAnsi" w:hAnsiTheme="minorHAnsi" w:cstheme="minorHAnsi"/>
          <w:b/>
          <w:bCs/>
          <w:sz w:val="20"/>
          <w:szCs w:val="20"/>
        </w:rPr>
        <w:t>Angular</w:t>
      </w:r>
      <w:r w:rsidRPr="001F5660">
        <w:rPr>
          <w:rFonts w:asciiTheme="minorHAnsi" w:hAnsiTheme="minorHAnsi" w:cstheme="minorHAnsi"/>
          <w:sz w:val="20"/>
          <w:szCs w:val="20"/>
        </w:rPr>
        <w:t xml:space="preserve"> </w:t>
      </w:r>
      <w:r w:rsidRPr="001F5660">
        <w:rPr>
          <w:rFonts w:asciiTheme="minorHAnsi" w:hAnsiTheme="minorHAnsi" w:cstheme="minorHAnsi"/>
          <w:b/>
          <w:bCs/>
          <w:sz w:val="20"/>
          <w:szCs w:val="20"/>
        </w:rPr>
        <w:t>14</w:t>
      </w:r>
      <w:r w:rsidRPr="001F5660">
        <w:rPr>
          <w:rFonts w:asciiTheme="minorHAnsi" w:hAnsiTheme="minorHAnsi" w:cstheme="minorHAnsi"/>
          <w:sz w:val="20"/>
          <w:szCs w:val="20"/>
        </w:rPr>
        <w:t xml:space="preserve"> components, services, routing modules, and frontend integrations with backend APIs to deliver scalable and maintainable frontend solutions. </w:t>
      </w:r>
    </w:p>
    <w:p w14:paraId="23C7A8B3" w14:textId="4AB4910A" w:rsidR="001F5660" w:rsidRPr="001F5660" w:rsidRDefault="001F5660" w:rsidP="001F5660">
      <w:pPr>
        <w:numPr>
          <w:ilvl w:val="0"/>
          <w:numId w:val="2"/>
        </w:numPr>
        <w:shd w:val="clear" w:color="auto" w:fill="FFFFFF"/>
        <w:tabs>
          <w:tab w:val="num" w:pos="720"/>
          <w:tab w:val="num" w:pos="1440"/>
        </w:tabs>
        <w:ind w:right="131"/>
        <w:jc w:val="both"/>
        <w:rPr>
          <w:rFonts w:asciiTheme="minorHAnsi" w:hAnsiTheme="minorHAnsi" w:cstheme="minorHAnsi"/>
          <w:sz w:val="20"/>
          <w:szCs w:val="20"/>
        </w:rPr>
      </w:pPr>
      <w:r w:rsidRPr="001F5660">
        <w:rPr>
          <w:rFonts w:asciiTheme="minorHAnsi" w:hAnsiTheme="minorHAnsi" w:cstheme="minorHAnsi"/>
          <w:sz w:val="20"/>
          <w:szCs w:val="20"/>
        </w:rPr>
        <w:t xml:space="preserve">Designed and optimized </w:t>
      </w:r>
      <w:r w:rsidRPr="001F5660">
        <w:rPr>
          <w:rFonts w:asciiTheme="minorHAnsi" w:hAnsiTheme="minorHAnsi" w:cstheme="minorHAnsi"/>
          <w:b/>
          <w:bCs/>
          <w:sz w:val="20"/>
          <w:szCs w:val="20"/>
        </w:rPr>
        <w:t>SQL</w:t>
      </w:r>
      <w:r w:rsidRPr="001F5660">
        <w:rPr>
          <w:rFonts w:asciiTheme="minorHAnsi" w:hAnsiTheme="minorHAnsi" w:cstheme="minorHAnsi"/>
          <w:sz w:val="20"/>
          <w:szCs w:val="20"/>
        </w:rPr>
        <w:t xml:space="preserve"> Server databases, stored procedures, and complex queries to improve application performance, scalability, and data integrity across enterprise systems. </w:t>
      </w:r>
    </w:p>
    <w:p w14:paraId="3D9F8EBA" w14:textId="2A98AA0B" w:rsidR="001F5660" w:rsidRPr="001F5660" w:rsidRDefault="001F5660" w:rsidP="001F5660">
      <w:pPr>
        <w:numPr>
          <w:ilvl w:val="0"/>
          <w:numId w:val="2"/>
        </w:numPr>
        <w:shd w:val="clear" w:color="auto" w:fill="FFFFFF"/>
        <w:tabs>
          <w:tab w:val="num" w:pos="720"/>
          <w:tab w:val="num" w:pos="1440"/>
        </w:tabs>
        <w:ind w:right="131"/>
        <w:jc w:val="both"/>
        <w:rPr>
          <w:rFonts w:asciiTheme="minorHAnsi" w:hAnsiTheme="minorHAnsi" w:cstheme="minorHAnsi"/>
          <w:sz w:val="20"/>
          <w:szCs w:val="20"/>
        </w:rPr>
      </w:pPr>
      <w:r w:rsidRPr="001F5660">
        <w:rPr>
          <w:rFonts w:asciiTheme="minorHAnsi" w:hAnsiTheme="minorHAnsi" w:cstheme="minorHAnsi"/>
          <w:sz w:val="20"/>
          <w:szCs w:val="20"/>
        </w:rPr>
        <w:t xml:space="preserve">Implemented </w:t>
      </w:r>
      <w:r w:rsidRPr="001F5660">
        <w:rPr>
          <w:rFonts w:asciiTheme="minorHAnsi" w:hAnsiTheme="minorHAnsi" w:cstheme="minorHAnsi"/>
          <w:b/>
          <w:bCs/>
          <w:sz w:val="20"/>
          <w:szCs w:val="20"/>
        </w:rPr>
        <w:t>asynchronous</w:t>
      </w:r>
      <w:r w:rsidRPr="001F5660">
        <w:rPr>
          <w:rFonts w:asciiTheme="minorHAnsi" w:hAnsiTheme="minorHAnsi" w:cstheme="minorHAnsi"/>
          <w:sz w:val="20"/>
          <w:szCs w:val="20"/>
        </w:rPr>
        <w:t xml:space="preserve"> messaging solutions using </w:t>
      </w:r>
      <w:r w:rsidRPr="001F5660">
        <w:rPr>
          <w:rFonts w:asciiTheme="minorHAnsi" w:hAnsiTheme="minorHAnsi" w:cstheme="minorHAnsi"/>
          <w:b/>
          <w:bCs/>
          <w:sz w:val="20"/>
          <w:szCs w:val="20"/>
        </w:rPr>
        <w:t>MSMQ</w:t>
      </w:r>
      <w:r w:rsidRPr="001F5660">
        <w:rPr>
          <w:rFonts w:asciiTheme="minorHAnsi" w:hAnsiTheme="minorHAnsi" w:cstheme="minorHAnsi"/>
          <w:sz w:val="20"/>
          <w:szCs w:val="20"/>
        </w:rPr>
        <w:t xml:space="preserve"> and </w:t>
      </w:r>
      <w:r w:rsidRPr="001F5660">
        <w:rPr>
          <w:rFonts w:asciiTheme="minorHAnsi" w:hAnsiTheme="minorHAnsi" w:cstheme="minorHAnsi"/>
          <w:b/>
          <w:bCs/>
          <w:sz w:val="20"/>
          <w:szCs w:val="20"/>
        </w:rPr>
        <w:t>RabbitMQ</w:t>
      </w:r>
      <w:r w:rsidRPr="001F5660">
        <w:rPr>
          <w:rFonts w:asciiTheme="minorHAnsi" w:hAnsiTheme="minorHAnsi" w:cstheme="minorHAnsi"/>
          <w:sz w:val="20"/>
          <w:szCs w:val="20"/>
        </w:rPr>
        <w:t xml:space="preserve"> to enable decoupled communication and improve reliability within Microservices-based architectures. </w:t>
      </w:r>
    </w:p>
    <w:p w14:paraId="2D335C26" w14:textId="608E0E9D" w:rsidR="001F5660" w:rsidRPr="001F5660" w:rsidRDefault="001F5660" w:rsidP="001F5660">
      <w:pPr>
        <w:numPr>
          <w:ilvl w:val="0"/>
          <w:numId w:val="2"/>
        </w:numPr>
        <w:shd w:val="clear" w:color="auto" w:fill="FFFFFF"/>
        <w:tabs>
          <w:tab w:val="num" w:pos="720"/>
          <w:tab w:val="num" w:pos="1440"/>
        </w:tabs>
        <w:ind w:right="131"/>
        <w:jc w:val="both"/>
        <w:rPr>
          <w:rFonts w:asciiTheme="minorHAnsi" w:hAnsiTheme="minorHAnsi" w:cstheme="minorHAnsi"/>
          <w:sz w:val="20"/>
          <w:szCs w:val="20"/>
        </w:rPr>
      </w:pPr>
      <w:r w:rsidRPr="001F5660">
        <w:rPr>
          <w:rFonts w:asciiTheme="minorHAnsi" w:hAnsiTheme="minorHAnsi" w:cstheme="minorHAnsi"/>
          <w:sz w:val="20"/>
          <w:szCs w:val="20"/>
        </w:rPr>
        <w:t xml:space="preserve">Implemented </w:t>
      </w:r>
      <w:r w:rsidRPr="001F5660">
        <w:rPr>
          <w:rFonts w:asciiTheme="minorHAnsi" w:hAnsiTheme="minorHAnsi" w:cstheme="minorHAnsi"/>
          <w:b/>
          <w:bCs/>
          <w:sz w:val="20"/>
          <w:szCs w:val="20"/>
        </w:rPr>
        <w:t>unit</w:t>
      </w:r>
      <w:r w:rsidRPr="001F5660">
        <w:rPr>
          <w:rFonts w:asciiTheme="minorHAnsi" w:hAnsiTheme="minorHAnsi" w:cstheme="minorHAnsi"/>
          <w:sz w:val="20"/>
          <w:szCs w:val="20"/>
        </w:rPr>
        <w:t xml:space="preserve"> and </w:t>
      </w:r>
      <w:r w:rsidRPr="001F5660">
        <w:rPr>
          <w:rFonts w:asciiTheme="minorHAnsi" w:hAnsiTheme="minorHAnsi" w:cstheme="minorHAnsi"/>
          <w:b/>
          <w:bCs/>
          <w:sz w:val="20"/>
          <w:szCs w:val="20"/>
        </w:rPr>
        <w:t>integration</w:t>
      </w:r>
      <w:r w:rsidRPr="001F5660">
        <w:rPr>
          <w:rFonts w:asciiTheme="minorHAnsi" w:hAnsiTheme="minorHAnsi" w:cstheme="minorHAnsi"/>
          <w:sz w:val="20"/>
          <w:szCs w:val="20"/>
        </w:rPr>
        <w:t xml:space="preserve"> testing using </w:t>
      </w:r>
      <w:proofErr w:type="spellStart"/>
      <w:r w:rsidRPr="001F5660">
        <w:rPr>
          <w:rFonts w:asciiTheme="minorHAnsi" w:hAnsiTheme="minorHAnsi" w:cstheme="minorHAnsi"/>
          <w:b/>
          <w:bCs/>
          <w:sz w:val="20"/>
          <w:szCs w:val="20"/>
        </w:rPr>
        <w:t>XUnit</w:t>
      </w:r>
      <w:proofErr w:type="spellEnd"/>
      <w:r w:rsidRPr="001F5660">
        <w:rPr>
          <w:rFonts w:asciiTheme="minorHAnsi" w:hAnsiTheme="minorHAnsi" w:cstheme="minorHAnsi"/>
          <w:sz w:val="20"/>
          <w:szCs w:val="20"/>
        </w:rPr>
        <w:t xml:space="preserve">, while utilizing </w:t>
      </w:r>
      <w:r w:rsidRPr="001F5660">
        <w:rPr>
          <w:rFonts w:asciiTheme="minorHAnsi" w:hAnsiTheme="minorHAnsi" w:cstheme="minorHAnsi"/>
          <w:b/>
          <w:bCs/>
          <w:sz w:val="20"/>
          <w:szCs w:val="20"/>
        </w:rPr>
        <w:t>Karma</w:t>
      </w:r>
      <w:r w:rsidRPr="001F5660">
        <w:rPr>
          <w:rFonts w:asciiTheme="minorHAnsi" w:hAnsiTheme="minorHAnsi" w:cstheme="minorHAnsi"/>
          <w:sz w:val="20"/>
          <w:szCs w:val="20"/>
        </w:rPr>
        <w:t xml:space="preserve"> and </w:t>
      </w:r>
      <w:r w:rsidRPr="001F5660">
        <w:rPr>
          <w:rFonts w:asciiTheme="minorHAnsi" w:hAnsiTheme="minorHAnsi" w:cstheme="minorHAnsi"/>
          <w:b/>
          <w:bCs/>
          <w:sz w:val="20"/>
          <w:szCs w:val="20"/>
        </w:rPr>
        <w:t>Jasmine</w:t>
      </w:r>
      <w:r w:rsidRPr="001F5660">
        <w:rPr>
          <w:rFonts w:asciiTheme="minorHAnsi" w:hAnsiTheme="minorHAnsi" w:cstheme="minorHAnsi"/>
          <w:sz w:val="20"/>
          <w:szCs w:val="20"/>
        </w:rPr>
        <w:t xml:space="preserve"> for Angular testing to ensure robust application quality and test coverage. </w:t>
      </w:r>
    </w:p>
    <w:p w14:paraId="2662EAD5" w14:textId="22C52B64" w:rsidR="001F5660" w:rsidRPr="001F5660" w:rsidRDefault="001F5660" w:rsidP="001F5660">
      <w:pPr>
        <w:numPr>
          <w:ilvl w:val="0"/>
          <w:numId w:val="2"/>
        </w:numPr>
        <w:shd w:val="clear" w:color="auto" w:fill="FFFFFF"/>
        <w:tabs>
          <w:tab w:val="num" w:pos="720"/>
          <w:tab w:val="num" w:pos="1440"/>
        </w:tabs>
        <w:ind w:right="131"/>
        <w:jc w:val="both"/>
        <w:rPr>
          <w:rFonts w:asciiTheme="minorHAnsi" w:hAnsiTheme="minorHAnsi" w:cstheme="minorHAnsi"/>
          <w:sz w:val="20"/>
          <w:szCs w:val="20"/>
        </w:rPr>
      </w:pPr>
      <w:r w:rsidRPr="001F5660">
        <w:rPr>
          <w:rFonts w:asciiTheme="minorHAnsi" w:hAnsiTheme="minorHAnsi" w:cstheme="minorHAnsi"/>
          <w:sz w:val="20"/>
          <w:szCs w:val="20"/>
        </w:rPr>
        <w:t xml:space="preserve">Utilized </w:t>
      </w:r>
      <w:r w:rsidRPr="001F5660">
        <w:rPr>
          <w:rFonts w:asciiTheme="minorHAnsi" w:hAnsiTheme="minorHAnsi" w:cstheme="minorHAnsi"/>
          <w:b/>
          <w:bCs/>
          <w:sz w:val="20"/>
          <w:szCs w:val="20"/>
        </w:rPr>
        <w:t>Postman</w:t>
      </w:r>
      <w:r w:rsidRPr="001F5660">
        <w:rPr>
          <w:rFonts w:asciiTheme="minorHAnsi" w:hAnsiTheme="minorHAnsi" w:cstheme="minorHAnsi"/>
          <w:sz w:val="20"/>
          <w:szCs w:val="20"/>
        </w:rPr>
        <w:t xml:space="preserve">, </w:t>
      </w:r>
      <w:r w:rsidRPr="001F5660">
        <w:rPr>
          <w:rFonts w:asciiTheme="minorHAnsi" w:hAnsiTheme="minorHAnsi" w:cstheme="minorHAnsi"/>
          <w:b/>
          <w:bCs/>
          <w:sz w:val="20"/>
          <w:szCs w:val="20"/>
        </w:rPr>
        <w:t>Swagger</w:t>
      </w:r>
      <w:r w:rsidRPr="001F5660">
        <w:rPr>
          <w:rFonts w:asciiTheme="minorHAnsi" w:hAnsiTheme="minorHAnsi" w:cstheme="minorHAnsi"/>
          <w:sz w:val="20"/>
          <w:szCs w:val="20"/>
        </w:rPr>
        <w:t xml:space="preserve"> </w:t>
      </w:r>
      <w:r w:rsidRPr="001F5660">
        <w:rPr>
          <w:rFonts w:asciiTheme="minorHAnsi" w:hAnsiTheme="minorHAnsi" w:cstheme="minorHAnsi"/>
          <w:b/>
          <w:bCs/>
          <w:sz w:val="20"/>
          <w:szCs w:val="20"/>
        </w:rPr>
        <w:t>UI</w:t>
      </w:r>
      <w:r w:rsidRPr="001F5660">
        <w:rPr>
          <w:rFonts w:asciiTheme="minorHAnsi" w:hAnsiTheme="minorHAnsi" w:cstheme="minorHAnsi"/>
          <w:sz w:val="20"/>
          <w:szCs w:val="20"/>
        </w:rPr>
        <w:t xml:space="preserve">, and </w:t>
      </w:r>
      <w:r w:rsidRPr="001F5660">
        <w:rPr>
          <w:rFonts w:asciiTheme="minorHAnsi" w:hAnsiTheme="minorHAnsi" w:cstheme="minorHAnsi"/>
          <w:b/>
          <w:bCs/>
          <w:sz w:val="20"/>
          <w:szCs w:val="20"/>
        </w:rPr>
        <w:t>SOAP</w:t>
      </w:r>
      <w:r w:rsidRPr="001F5660">
        <w:rPr>
          <w:rFonts w:asciiTheme="minorHAnsi" w:hAnsiTheme="minorHAnsi" w:cstheme="minorHAnsi"/>
          <w:sz w:val="20"/>
          <w:szCs w:val="20"/>
        </w:rPr>
        <w:t xml:space="preserve"> </w:t>
      </w:r>
      <w:r w:rsidRPr="001F5660">
        <w:rPr>
          <w:rFonts w:asciiTheme="minorHAnsi" w:hAnsiTheme="minorHAnsi" w:cstheme="minorHAnsi"/>
          <w:b/>
          <w:bCs/>
          <w:sz w:val="20"/>
          <w:szCs w:val="20"/>
        </w:rPr>
        <w:t>UI</w:t>
      </w:r>
      <w:r w:rsidRPr="001F5660">
        <w:rPr>
          <w:rFonts w:asciiTheme="minorHAnsi" w:hAnsiTheme="minorHAnsi" w:cstheme="minorHAnsi"/>
          <w:sz w:val="20"/>
          <w:szCs w:val="20"/>
        </w:rPr>
        <w:t xml:space="preserve"> for </w:t>
      </w:r>
      <w:r w:rsidRPr="001F5660">
        <w:rPr>
          <w:rFonts w:asciiTheme="minorHAnsi" w:hAnsiTheme="minorHAnsi" w:cstheme="minorHAnsi"/>
          <w:b/>
          <w:bCs/>
          <w:sz w:val="20"/>
          <w:szCs w:val="20"/>
        </w:rPr>
        <w:t>API</w:t>
      </w:r>
      <w:r w:rsidRPr="001F5660">
        <w:rPr>
          <w:rFonts w:asciiTheme="minorHAnsi" w:hAnsiTheme="minorHAnsi" w:cstheme="minorHAnsi"/>
          <w:sz w:val="20"/>
          <w:szCs w:val="20"/>
        </w:rPr>
        <w:t xml:space="preserve"> testing, debugging, validation, and service integration within distributed enterprise applications. </w:t>
      </w:r>
    </w:p>
    <w:p w14:paraId="3BD7BCBB" w14:textId="5C7B98B3" w:rsidR="001F5660" w:rsidRPr="001F5660" w:rsidRDefault="001F5660" w:rsidP="001F5660">
      <w:pPr>
        <w:numPr>
          <w:ilvl w:val="0"/>
          <w:numId w:val="2"/>
        </w:numPr>
        <w:shd w:val="clear" w:color="auto" w:fill="FFFFFF"/>
        <w:tabs>
          <w:tab w:val="num" w:pos="720"/>
          <w:tab w:val="num" w:pos="1440"/>
        </w:tabs>
        <w:ind w:right="131"/>
        <w:jc w:val="both"/>
        <w:rPr>
          <w:rFonts w:asciiTheme="minorHAnsi" w:hAnsiTheme="minorHAnsi" w:cstheme="minorHAnsi"/>
          <w:sz w:val="20"/>
          <w:szCs w:val="20"/>
        </w:rPr>
      </w:pPr>
      <w:r w:rsidRPr="001F5660">
        <w:rPr>
          <w:rFonts w:asciiTheme="minorHAnsi" w:hAnsiTheme="minorHAnsi" w:cstheme="minorHAnsi"/>
          <w:sz w:val="20"/>
          <w:szCs w:val="20"/>
        </w:rPr>
        <w:t xml:space="preserve">Managed </w:t>
      </w:r>
      <w:r w:rsidRPr="001F5660">
        <w:rPr>
          <w:rFonts w:asciiTheme="minorHAnsi" w:hAnsiTheme="minorHAnsi" w:cstheme="minorHAnsi"/>
          <w:b/>
          <w:bCs/>
          <w:sz w:val="20"/>
          <w:szCs w:val="20"/>
        </w:rPr>
        <w:t>Azure DevOps CI/CD</w:t>
      </w:r>
      <w:r w:rsidRPr="001F5660">
        <w:rPr>
          <w:rFonts w:asciiTheme="minorHAnsi" w:hAnsiTheme="minorHAnsi" w:cstheme="minorHAnsi"/>
          <w:sz w:val="20"/>
          <w:szCs w:val="20"/>
        </w:rPr>
        <w:t xml:space="preserve"> pipelines and integrated Jenkins workflows to automate application build, testing, deployment, and release processes across multiple environments. </w:t>
      </w:r>
    </w:p>
    <w:p w14:paraId="74B3176E" w14:textId="5D1C9616" w:rsidR="00A111B6" w:rsidRPr="001F5660" w:rsidRDefault="001F5660" w:rsidP="001F5660">
      <w:pPr>
        <w:numPr>
          <w:ilvl w:val="0"/>
          <w:numId w:val="2"/>
        </w:numPr>
        <w:shd w:val="clear" w:color="auto" w:fill="FFFFFF"/>
        <w:tabs>
          <w:tab w:val="num" w:pos="720"/>
          <w:tab w:val="num" w:pos="1440"/>
        </w:tabs>
        <w:ind w:right="131"/>
        <w:jc w:val="both"/>
        <w:rPr>
          <w:rFonts w:asciiTheme="minorHAnsi" w:hAnsiTheme="minorHAnsi" w:cstheme="minorHAnsi"/>
          <w:sz w:val="20"/>
          <w:szCs w:val="20"/>
        </w:rPr>
      </w:pPr>
      <w:r w:rsidRPr="001F5660">
        <w:rPr>
          <w:rFonts w:asciiTheme="minorHAnsi" w:hAnsiTheme="minorHAnsi" w:cstheme="minorHAnsi"/>
          <w:sz w:val="20"/>
          <w:szCs w:val="20"/>
        </w:rPr>
        <w:t xml:space="preserve">Implemented secure </w:t>
      </w:r>
      <w:r w:rsidRPr="001F5660">
        <w:rPr>
          <w:rFonts w:asciiTheme="minorHAnsi" w:hAnsiTheme="minorHAnsi" w:cstheme="minorHAnsi"/>
          <w:b/>
          <w:bCs/>
          <w:sz w:val="20"/>
          <w:szCs w:val="20"/>
        </w:rPr>
        <w:t>cloud</w:t>
      </w:r>
      <w:r w:rsidRPr="001F5660">
        <w:rPr>
          <w:rFonts w:asciiTheme="minorHAnsi" w:hAnsiTheme="minorHAnsi" w:cstheme="minorHAnsi"/>
          <w:sz w:val="20"/>
          <w:szCs w:val="20"/>
        </w:rPr>
        <w:t xml:space="preserve"> and </w:t>
      </w:r>
      <w:r w:rsidRPr="001F5660">
        <w:rPr>
          <w:rFonts w:asciiTheme="minorHAnsi" w:hAnsiTheme="minorHAnsi" w:cstheme="minorHAnsi"/>
          <w:b/>
          <w:bCs/>
          <w:sz w:val="20"/>
          <w:szCs w:val="20"/>
        </w:rPr>
        <w:t>DevOps</w:t>
      </w:r>
      <w:r w:rsidRPr="001F5660">
        <w:rPr>
          <w:rFonts w:asciiTheme="minorHAnsi" w:hAnsiTheme="minorHAnsi" w:cstheme="minorHAnsi"/>
          <w:sz w:val="20"/>
          <w:szCs w:val="20"/>
        </w:rPr>
        <w:t xml:space="preserve"> solutions using </w:t>
      </w:r>
      <w:r w:rsidRPr="001F5660">
        <w:rPr>
          <w:rFonts w:asciiTheme="minorHAnsi" w:hAnsiTheme="minorHAnsi" w:cstheme="minorHAnsi"/>
          <w:b/>
          <w:bCs/>
          <w:sz w:val="20"/>
          <w:szCs w:val="20"/>
        </w:rPr>
        <w:t>Azure Key Vault, Azure Blob Storage, Docker, Kubernetes, Git, Visual Studio 2019</w:t>
      </w:r>
      <w:r>
        <w:rPr>
          <w:rFonts w:asciiTheme="minorHAnsi" w:hAnsiTheme="minorHAnsi" w:cstheme="minorHAnsi"/>
          <w:b/>
          <w:bCs/>
          <w:sz w:val="20"/>
          <w:szCs w:val="20"/>
        </w:rPr>
        <w:t xml:space="preserve"> </w:t>
      </w:r>
      <w:r w:rsidRPr="001F5660">
        <w:rPr>
          <w:rFonts w:asciiTheme="minorHAnsi" w:hAnsiTheme="minorHAnsi" w:cstheme="minorHAnsi"/>
          <w:sz w:val="20"/>
          <w:szCs w:val="20"/>
        </w:rPr>
        <w:t>and</w:t>
      </w:r>
      <w:r>
        <w:rPr>
          <w:rFonts w:asciiTheme="minorHAnsi" w:hAnsiTheme="minorHAnsi" w:cstheme="minorHAnsi"/>
          <w:b/>
          <w:bCs/>
          <w:sz w:val="20"/>
          <w:szCs w:val="20"/>
        </w:rPr>
        <w:t xml:space="preserve"> </w:t>
      </w:r>
      <w:r w:rsidRPr="001F5660">
        <w:rPr>
          <w:rFonts w:asciiTheme="minorHAnsi" w:hAnsiTheme="minorHAnsi" w:cstheme="minorHAnsi"/>
          <w:b/>
          <w:bCs/>
          <w:sz w:val="20"/>
          <w:szCs w:val="20"/>
        </w:rPr>
        <w:t>2022, Visual Studio Code</w:t>
      </w:r>
      <w:r w:rsidRPr="001F5660">
        <w:rPr>
          <w:rFonts w:asciiTheme="minorHAnsi" w:hAnsiTheme="minorHAnsi" w:cstheme="minorHAnsi"/>
          <w:sz w:val="20"/>
          <w:szCs w:val="20"/>
        </w:rPr>
        <w:t xml:space="preserve">, and </w:t>
      </w:r>
      <w:r w:rsidRPr="001F5660">
        <w:rPr>
          <w:rFonts w:asciiTheme="minorHAnsi" w:hAnsiTheme="minorHAnsi" w:cstheme="minorHAnsi"/>
          <w:b/>
          <w:bCs/>
          <w:sz w:val="20"/>
          <w:szCs w:val="20"/>
        </w:rPr>
        <w:t>SQL Server Management Studio (SSMS 18+)</w:t>
      </w:r>
      <w:r w:rsidRPr="001F5660">
        <w:rPr>
          <w:rFonts w:asciiTheme="minorHAnsi" w:hAnsiTheme="minorHAnsi" w:cstheme="minorHAnsi"/>
          <w:sz w:val="20"/>
          <w:szCs w:val="20"/>
        </w:rPr>
        <w:t xml:space="preserve"> to support scalable deployments, container orchestration, source control, debugging, and database management activities.</w:t>
      </w:r>
    </w:p>
    <w:p w14:paraId="305DA591" w14:textId="05AA8100" w:rsidR="007933B4" w:rsidRPr="007933B4" w:rsidRDefault="001A6858" w:rsidP="007933B4">
      <w:pPr>
        <w:shd w:val="clear" w:color="auto" w:fill="FFFFFF"/>
        <w:spacing w:before="100" w:beforeAutospacing="1" w:after="100" w:afterAutospacing="1"/>
        <w:ind w:right="131"/>
        <w:jc w:val="both"/>
        <w:rPr>
          <w:rFonts w:asciiTheme="minorHAnsi" w:hAnsiTheme="minorHAnsi" w:cstheme="minorHAnsi"/>
          <w:sz w:val="20"/>
          <w:szCs w:val="20"/>
        </w:rPr>
      </w:pPr>
      <w:r>
        <w:rPr>
          <w:rFonts w:asciiTheme="minorHAnsi" w:hAnsiTheme="minorHAnsi" w:cstheme="minorHAnsi"/>
          <w:b/>
          <w:bCs/>
          <w:sz w:val="20"/>
          <w:szCs w:val="20"/>
        </w:rPr>
        <w:t>Environment</w:t>
      </w:r>
      <w:r>
        <w:rPr>
          <w:rFonts w:asciiTheme="minorHAnsi" w:hAnsiTheme="minorHAnsi" w:cstheme="minorHAnsi"/>
          <w:sz w:val="20"/>
          <w:szCs w:val="20"/>
        </w:rPr>
        <w:t>:</w:t>
      </w:r>
      <w:r w:rsidR="00165318">
        <w:rPr>
          <w:rFonts w:asciiTheme="minorHAnsi" w:hAnsiTheme="minorHAnsi" w:cstheme="minorHAnsi"/>
          <w:sz w:val="20"/>
          <w:szCs w:val="20"/>
        </w:rPr>
        <w:t xml:space="preserve"> </w:t>
      </w:r>
      <w:r w:rsidR="007933B4" w:rsidRPr="007933B4">
        <w:rPr>
          <w:rFonts w:asciiTheme="minorHAnsi" w:hAnsiTheme="minorHAnsi" w:cstheme="minorHAnsi"/>
          <w:sz w:val="20"/>
          <w:szCs w:val="20"/>
        </w:rPr>
        <w:t>ASP.NET Core (6</w:t>
      </w:r>
      <w:r w:rsidR="009D67E4">
        <w:rPr>
          <w:rFonts w:asciiTheme="minorHAnsi" w:hAnsiTheme="minorHAnsi" w:cstheme="minorHAnsi"/>
          <w:sz w:val="20"/>
          <w:szCs w:val="20"/>
        </w:rPr>
        <w:t>/7</w:t>
      </w:r>
      <w:r w:rsidR="007933B4" w:rsidRPr="007933B4">
        <w:rPr>
          <w:rFonts w:asciiTheme="minorHAnsi" w:hAnsiTheme="minorHAnsi" w:cstheme="minorHAnsi"/>
          <w:sz w:val="20"/>
          <w:szCs w:val="20"/>
        </w:rPr>
        <w:t>), C#, Entity Framework Core (</w:t>
      </w:r>
      <w:r w:rsidR="009D67E4">
        <w:rPr>
          <w:rFonts w:asciiTheme="minorHAnsi" w:hAnsiTheme="minorHAnsi" w:cstheme="minorHAnsi"/>
          <w:sz w:val="20"/>
          <w:szCs w:val="20"/>
        </w:rPr>
        <w:t>6/7</w:t>
      </w:r>
      <w:r w:rsidR="007933B4" w:rsidRPr="007933B4">
        <w:rPr>
          <w:rFonts w:asciiTheme="minorHAnsi" w:hAnsiTheme="minorHAnsi" w:cstheme="minorHAnsi"/>
          <w:sz w:val="20"/>
          <w:szCs w:val="20"/>
        </w:rPr>
        <w:t xml:space="preserve">), </w:t>
      </w:r>
      <w:proofErr w:type="spellStart"/>
      <w:r w:rsidR="007933B4" w:rsidRPr="007933B4">
        <w:rPr>
          <w:rFonts w:asciiTheme="minorHAnsi" w:hAnsiTheme="minorHAnsi" w:cstheme="minorHAnsi"/>
          <w:sz w:val="20"/>
          <w:szCs w:val="20"/>
        </w:rPr>
        <w:t>XUnit</w:t>
      </w:r>
      <w:proofErr w:type="spellEnd"/>
      <w:r w:rsidR="007933B4" w:rsidRPr="007933B4">
        <w:rPr>
          <w:rFonts w:asciiTheme="minorHAnsi" w:hAnsiTheme="minorHAnsi" w:cstheme="minorHAnsi"/>
          <w:sz w:val="20"/>
          <w:szCs w:val="20"/>
        </w:rPr>
        <w:t>, OAuth</w:t>
      </w:r>
      <w:r w:rsidR="009D67E4">
        <w:rPr>
          <w:rFonts w:asciiTheme="minorHAnsi" w:hAnsiTheme="minorHAnsi" w:cstheme="minorHAnsi"/>
          <w:sz w:val="20"/>
          <w:szCs w:val="20"/>
        </w:rPr>
        <w:t>2</w:t>
      </w:r>
      <w:r w:rsidR="007933B4" w:rsidRPr="007933B4">
        <w:rPr>
          <w:rFonts w:asciiTheme="minorHAnsi" w:hAnsiTheme="minorHAnsi" w:cstheme="minorHAnsi"/>
          <w:sz w:val="20"/>
          <w:szCs w:val="20"/>
        </w:rPr>
        <w:t>, JWT (JSON Web Token), ASP.NET MVC (4/5), Angular</w:t>
      </w:r>
      <w:r w:rsidR="009D67E4">
        <w:rPr>
          <w:rFonts w:asciiTheme="minorHAnsi" w:hAnsiTheme="minorHAnsi" w:cstheme="minorHAnsi"/>
          <w:sz w:val="20"/>
          <w:szCs w:val="20"/>
        </w:rPr>
        <w:t xml:space="preserve"> 14</w:t>
      </w:r>
      <w:r w:rsidR="007933B4" w:rsidRPr="007933B4">
        <w:rPr>
          <w:rFonts w:asciiTheme="minorHAnsi" w:hAnsiTheme="minorHAnsi" w:cstheme="minorHAnsi"/>
          <w:sz w:val="20"/>
          <w:szCs w:val="20"/>
        </w:rPr>
        <w:t xml:space="preserve">, HTML5, CSS3, JavaScript (ES6+), Bootstrap </w:t>
      </w:r>
      <w:r w:rsidR="009D67E4">
        <w:rPr>
          <w:rFonts w:asciiTheme="minorHAnsi" w:hAnsiTheme="minorHAnsi" w:cstheme="minorHAnsi"/>
          <w:sz w:val="20"/>
          <w:szCs w:val="20"/>
        </w:rPr>
        <w:t>5</w:t>
      </w:r>
      <w:r w:rsidR="007933B4" w:rsidRPr="007933B4">
        <w:rPr>
          <w:rFonts w:asciiTheme="minorHAnsi" w:hAnsiTheme="minorHAnsi" w:cstheme="minorHAnsi"/>
          <w:sz w:val="20"/>
          <w:szCs w:val="20"/>
        </w:rPr>
        <w:t>, Karma, Jasmine, Postman, Swagger UI, SOAP UI, Azure DevOps CI/CD Pipelines, Azure Key Vault, Azure Blob Storage, Azure API Management (API Gateway), Azure SQL Database, Azure AD, Azure Monitor, MS MQ (Message Queuing), RabbitMQ, SQL Server, SQL Server Management Studio (SSMS 18</w:t>
      </w:r>
      <w:r w:rsidR="009D67E4">
        <w:rPr>
          <w:rFonts w:asciiTheme="minorHAnsi" w:hAnsiTheme="minorHAnsi" w:cstheme="minorHAnsi"/>
          <w:sz w:val="20"/>
          <w:szCs w:val="20"/>
        </w:rPr>
        <w:t>.0+</w:t>
      </w:r>
      <w:r w:rsidR="007933B4" w:rsidRPr="007933B4">
        <w:rPr>
          <w:rFonts w:asciiTheme="minorHAnsi" w:hAnsiTheme="minorHAnsi" w:cstheme="minorHAnsi"/>
          <w:sz w:val="20"/>
          <w:szCs w:val="20"/>
        </w:rPr>
        <w:t xml:space="preserve">), Git, Jenkins, Docker, Kubernetes, Visual Studio (2019/2022), Visual Studio Code, Blazor </w:t>
      </w:r>
      <w:r w:rsidR="00F67E26" w:rsidRPr="007933B4">
        <w:rPr>
          <w:rFonts w:asciiTheme="minorHAnsi" w:hAnsiTheme="minorHAnsi" w:cstheme="minorHAnsi"/>
          <w:sz w:val="20"/>
          <w:szCs w:val="20"/>
        </w:rPr>
        <w:t>Web Assembly</w:t>
      </w:r>
      <w:r w:rsidR="007933B4" w:rsidRPr="007933B4">
        <w:rPr>
          <w:rFonts w:asciiTheme="minorHAnsi" w:hAnsiTheme="minorHAnsi" w:cstheme="minorHAnsi"/>
          <w:sz w:val="20"/>
          <w:szCs w:val="20"/>
        </w:rPr>
        <w:t xml:space="preserve"> </w:t>
      </w:r>
      <w:r w:rsidR="009D67E4">
        <w:rPr>
          <w:rFonts w:asciiTheme="minorHAnsi" w:hAnsiTheme="minorHAnsi" w:cstheme="minorHAnsi"/>
          <w:sz w:val="20"/>
          <w:szCs w:val="20"/>
        </w:rPr>
        <w:t>6.0</w:t>
      </w:r>
      <w:r w:rsidR="007933B4" w:rsidRPr="007933B4">
        <w:rPr>
          <w:rFonts w:asciiTheme="minorHAnsi" w:hAnsiTheme="minorHAnsi" w:cstheme="minorHAnsi"/>
          <w:sz w:val="20"/>
          <w:szCs w:val="20"/>
        </w:rPr>
        <w:t>,</w:t>
      </w:r>
      <w:r w:rsidR="009D67E4">
        <w:rPr>
          <w:rFonts w:asciiTheme="minorHAnsi" w:hAnsiTheme="minorHAnsi" w:cstheme="minorHAnsi"/>
          <w:sz w:val="20"/>
          <w:szCs w:val="20"/>
        </w:rPr>
        <w:t xml:space="preserve"> </w:t>
      </w:r>
      <w:r w:rsidR="007933B4" w:rsidRPr="007933B4">
        <w:rPr>
          <w:rFonts w:asciiTheme="minorHAnsi" w:hAnsiTheme="minorHAnsi" w:cstheme="minorHAnsi"/>
          <w:sz w:val="20"/>
          <w:szCs w:val="20"/>
        </w:rPr>
        <w:t xml:space="preserve">Blazor Server </w:t>
      </w:r>
      <w:r w:rsidR="009D67E4">
        <w:rPr>
          <w:rFonts w:asciiTheme="minorHAnsi" w:hAnsiTheme="minorHAnsi" w:cstheme="minorHAnsi"/>
          <w:sz w:val="20"/>
          <w:szCs w:val="20"/>
        </w:rPr>
        <w:t>6.0.</w:t>
      </w:r>
    </w:p>
    <w:p w14:paraId="6948BEBB" w14:textId="77777777" w:rsidR="00DD0449" w:rsidRDefault="001A6858" w:rsidP="002C1C8E">
      <w:pPr>
        <w:pStyle w:val="BodyText"/>
        <w:spacing w:before="2"/>
        <w:ind w:left="0" w:right="131" w:firstLineChars="50" w:firstLine="100"/>
        <w:jc w:val="both"/>
        <w:rPr>
          <w:rFonts w:asciiTheme="minorHAnsi" w:hAnsiTheme="minorHAnsi" w:cstheme="minorHAnsi"/>
          <w:b/>
          <w:bCs/>
          <w:sz w:val="20"/>
          <w:szCs w:val="20"/>
        </w:rPr>
      </w:pPr>
      <w:r>
        <w:rPr>
          <w:rFonts w:asciiTheme="minorHAnsi" w:hAnsiTheme="minorHAnsi" w:cstheme="minorHAnsi"/>
          <w:b/>
          <w:bCs/>
          <w:sz w:val="20"/>
          <w:szCs w:val="20"/>
        </w:rPr>
        <w:t xml:space="preserve">Client: </w:t>
      </w:r>
      <w:r w:rsidR="00356677" w:rsidRPr="00356677">
        <w:rPr>
          <w:rFonts w:asciiTheme="minorHAnsi" w:hAnsiTheme="minorHAnsi" w:cstheme="minorHAnsi"/>
          <w:b/>
          <w:bCs/>
          <w:sz w:val="20"/>
          <w:szCs w:val="20"/>
        </w:rPr>
        <w:t>State of WV</w:t>
      </w:r>
      <w:r w:rsidR="00356677">
        <w:rPr>
          <w:rFonts w:asciiTheme="minorHAnsi" w:hAnsiTheme="minorHAnsi" w:cstheme="minorHAnsi"/>
          <w:b/>
          <w:bCs/>
          <w:sz w:val="20"/>
          <w:szCs w:val="20"/>
        </w:rPr>
        <w:t xml:space="preserve">, </w:t>
      </w:r>
      <w:r w:rsidR="00356677" w:rsidRPr="00356677">
        <w:rPr>
          <w:rFonts w:asciiTheme="minorHAnsi" w:hAnsiTheme="minorHAnsi" w:cstheme="minorHAnsi"/>
          <w:b/>
          <w:bCs/>
          <w:sz w:val="20"/>
          <w:szCs w:val="20"/>
        </w:rPr>
        <w:t>Charleston, WV</w:t>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sidR="002C1C8E">
        <w:rPr>
          <w:rFonts w:asciiTheme="minorHAnsi" w:hAnsiTheme="minorHAnsi" w:cstheme="minorHAnsi"/>
          <w:b/>
          <w:bCs/>
          <w:sz w:val="20"/>
          <w:szCs w:val="20"/>
        </w:rPr>
        <w:t xml:space="preserve">                      </w:t>
      </w:r>
      <w:r>
        <w:rPr>
          <w:rFonts w:asciiTheme="minorHAnsi" w:hAnsiTheme="minorHAnsi" w:cstheme="minorHAnsi"/>
          <w:b/>
          <w:bCs/>
          <w:sz w:val="20"/>
          <w:szCs w:val="20"/>
        </w:rPr>
        <w:t>Oct 2020-May 2022</w:t>
      </w:r>
    </w:p>
    <w:p w14:paraId="26CA0C70" w14:textId="77777777" w:rsidR="00DD0449" w:rsidRDefault="001A6858" w:rsidP="002C1C8E">
      <w:pPr>
        <w:tabs>
          <w:tab w:val="left" w:pos="8567"/>
        </w:tabs>
        <w:spacing w:before="1"/>
        <w:ind w:right="131" w:firstLineChars="50" w:firstLine="100"/>
        <w:jc w:val="both"/>
        <w:rPr>
          <w:rFonts w:asciiTheme="minorHAnsi" w:hAnsiTheme="minorHAnsi" w:cstheme="minorHAnsi"/>
          <w:b/>
          <w:sz w:val="20"/>
          <w:szCs w:val="20"/>
        </w:rPr>
      </w:pPr>
      <w:r>
        <w:rPr>
          <w:rFonts w:asciiTheme="minorHAnsi" w:hAnsiTheme="minorHAnsi" w:cstheme="minorHAnsi"/>
          <w:b/>
          <w:sz w:val="20"/>
          <w:szCs w:val="20"/>
        </w:rPr>
        <w:t>Role: Full Stack .Net Developer</w:t>
      </w:r>
    </w:p>
    <w:p w14:paraId="4E0E2E8E" w14:textId="683F3D39" w:rsidR="005F1146" w:rsidRPr="005F1146" w:rsidRDefault="001A6858" w:rsidP="00617244">
      <w:pPr>
        <w:spacing w:before="2" w:line="251" w:lineRule="exact"/>
        <w:ind w:right="131" w:firstLineChars="50" w:firstLine="99"/>
        <w:jc w:val="both"/>
        <w:rPr>
          <w:rFonts w:asciiTheme="minorHAnsi" w:hAnsiTheme="minorHAnsi" w:cstheme="minorHAnsi"/>
          <w:b/>
          <w:spacing w:val="-2"/>
          <w:sz w:val="20"/>
          <w:szCs w:val="20"/>
        </w:rPr>
      </w:pPr>
      <w:r>
        <w:rPr>
          <w:rFonts w:asciiTheme="minorHAnsi" w:hAnsiTheme="minorHAnsi" w:cstheme="minorHAnsi"/>
          <w:b/>
          <w:spacing w:val="-2"/>
          <w:sz w:val="20"/>
          <w:szCs w:val="20"/>
        </w:rPr>
        <w:t>Responsibilities:</w:t>
      </w:r>
    </w:p>
    <w:p w14:paraId="5EB3D323" w14:textId="3D9B9D9B" w:rsidR="00F31B9E" w:rsidRPr="00F31B9E" w:rsidRDefault="00F31B9E" w:rsidP="00F31B9E">
      <w:pPr>
        <w:pStyle w:val="ListParagraph"/>
        <w:numPr>
          <w:ilvl w:val="0"/>
          <w:numId w:val="2"/>
        </w:numPr>
        <w:tabs>
          <w:tab w:val="left" w:pos="500"/>
        </w:tabs>
        <w:spacing w:before="4" w:line="235" w:lineRule="auto"/>
        <w:ind w:right="131"/>
        <w:jc w:val="both"/>
        <w:rPr>
          <w:rFonts w:asciiTheme="minorHAnsi" w:hAnsiTheme="minorHAnsi" w:cstheme="minorHAnsi"/>
          <w:sz w:val="20"/>
          <w:szCs w:val="20"/>
        </w:rPr>
      </w:pPr>
      <w:r w:rsidRPr="00F31B9E">
        <w:rPr>
          <w:rFonts w:asciiTheme="minorHAnsi" w:hAnsiTheme="minorHAnsi" w:cstheme="minorHAnsi"/>
          <w:sz w:val="20"/>
          <w:szCs w:val="20"/>
        </w:rPr>
        <w:t xml:space="preserve">Implemented </w:t>
      </w:r>
      <w:r w:rsidRPr="00F31B9E">
        <w:rPr>
          <w:rFonts w:asciiTheme="minorHAnsi" w:hAnsiTheme="minorHAnsi" w:cstheme="minorHAnsi"/>
          <w:b/>
          <w:bCs/>
          <w:sz w:val="20"/>
          <w:szCs w:val="20"/>
        </w:rPr>
        <w:t>Agile best practices</w:t>
      </w:r>
      <w:r w:rsidRPr="00F31B9E">
        <w:rPr>
          <w:rFonts w:asciiTheme="minorHAnsi" w:hAnsiTheme="minorHAnsi" w:cstheme="minorHAnsi"/>
          <w:sz w:val="20"/>
          <w:szCs w:val="20"/>
        </w:rPr>
        <w:t xml:space="preserve"> by participating in </w:t>
      </w:r>
      <w:r w:rsidRPr="00F31B9E">
        <w:rPr>
          <w:rFonts w:asciiTheme="minorHAnsi" w:hAnsiTheme="minorHAnsi" w:cstheme="minorHAnsi"/>
          <w:b/>
          <w:bCs/>
          <w:sz w:val="20"/>
          <w:szCs w:val="20"/>
        </w:rPr>
        <w:t>sprint planning, stand-ups, retrospectives</w:t>
      </w:r>
      <w:r w:rsidRPr="00F31B9E">
        <w:rPr>
          <w:rFonts w:asciiTheme="minorHAnsi" w:hAnsiTheme="minorHAnsi" w:cstheme="minorHAnsi"/>
          <w:sz w:val="20"/>
          <w:szCs w:val="20"/>
        </w:rPr>
        <w:t xml:space="preserve">, and collaboration with </w:t>
      </w:r>
      <w:r w:rsidRPr="00F31B9E">
        <w:rPr>
          <w:rFonts w:asciiTheme="minorHAnsi" w:hAnsiTheme="minorHAnsi" w:cstheme="minorHAnsi"/>
          <w:b/>
          <w:bCs/>
          <w:sz w:val="20"/>
          <w:szCs w:val="20"/>
        </w:rPr>
        <w:t>cross-functional teams</w:t>
      </w:r>
      <w:r w:rsidRPr="00F31B9E">
        <w:rPr>
          <w:rFonts w:asciiTheme="minorHAnsi" w:hAnsiTheme="minorHAnsi" w:cstheme="minorHAnsi"/>
          <w:sz w:val="20"/>
          <w:szCs w:val="20"/>
        </w:rPr>
        <w:t xml:space="preserve"> to ensure timely delivery of </w:t>
      </w:r>
      <w:r w:rsidRPr="00F31B9E">
        <w:rPr>
          <w:rFonts w:asciiTheme="minorHAnsi" w:hAnsiTheme="minorHAnsi" w:cstheme="minorHAnsi"/>
          <w:b/>
          <w:bCs/>
          <w:sz w:val="20"/>
          <w:szCs w:val="20"/>
        </w:rPr>
        <w:t>high-quality applications</w:t>
      </w:r>
      <w:r w:rsidRPr="00F31B9E">
        <w:rPr>
          <w:rFonts w:asciiTheme="minorHAnsi" w:hAnsiTheme="minorHAnsi" w:cstheme="minorHAnsi"/>
          <w:sz w:val="20"/>
          <w:szCs w:val="20"/>
        </w:rPr>
        <w:t>.</w:t>
      </w:r>
    </w:p>
    <w:p w14:paraId="33B7D9A1" w14:textId="3509A5D3" w:rsidR="00F31B9E" w:rsidRPr="00F31B9E" w:rsidRDefault="00F31B9E" w:rsidP="00F31B9E">
      <w:pPr>
        <w:pStyle w:val="ListParagraph"/>
        <w:numPr>
          <w:ilvl w:val="0"/>
          <w:numId w:val="2"/>
        </w:numPr>
        <w:tabs>
          <w:tab w:val="left" w:pos="500"/>
        </w:tabs>
        <w:spacing w:before="4" w:line="235" w:lineRule="auto"/>
        <w:ind w:right="131"/>
        <w:jc w:val="both"/>
        <w:rPr>
          <w:rFonts w:asciiTheme="minorHAnsi" w:hAnsiTheme="minorHAnsi" w:cstheme="minorHAnsi"/>
          <w:sz w:val="20"/>
          <w:szCs w:val="20"/>
        </w:rPr>
      </w:pPr>
      <w:r w:rsidRPr="00F31B9E">
        <w:rPr>
          <w:rFonts w:asciiTheme="minorHAnsi" w:hAnsiTheme="minorHAnsi" w:cstheme="minorHAnsi"/>
          <w:sz w:val="20"/>
          <w:szCs w:val="20"/>
        </w:rPr>
        <w:t xml:space="preserve">Designed and developed scalable web applications using </w:t>
      </w:r>
      <w:r w:rsidRPr="00F31B9E">
        <w:rPr>
          <w:rFonts w:asciiTheme="minorHAnsi" w:hAnsiTheme="minorHAnsi" w:cstheme="minorHAnsi"/>
          <w:b/>
          <w:bCs/>
          <w:sz w:val="20"/>
          <w:szCs w:val="20"/>
        </w:rPr>
        <w:t>ASP.NET MVC 5, .NET Framework 4.8, and ASP.NET Core 3.1</w:t>
      </w:r>
      <w:r w:rsidRPr="00F31B9E">
        <w:rPr>
          <w:rFonts w:asciiTheme="minorHAnsi" w:hAnsiTheme="minorHAnsi" w:cstheme="minorHAnsi"/>
          <w:sz w:val="20"/>
          <w:szCs w:val="20"/>
        </w:rPr>
        <w:t xml:space="preserve">, implementing </w:t>
      </w:r>
      <w:r w:rsidRPr="00F31B9E">
        <w:rPr>
          <w:rFonts w:asciiTheme="minorHAnsi" w:hAnsiTheme="minorHAnsi" w:cstheme="minorHAnsi"/>
          <w:b/>
          <w:bCs/>
          <w:sz w:val="20"/>
          <w:szCs w:val="20"/>
        </w:rPr>
        <w:t>MVC architecture, RESTful APIs, and microservices-based communication</w:t>
      </w:r>
      <w:r w:rsidRPr="00F31B9E">
        <w:rPr>
          <w:rFonts w:asciiTheme="minorHAnsi" w:hAnsiTheme="minorHAnsi" w:cstheme="minorHAnsi"/>
          <w:sz w:val="20"/>
          <w:szCs w:val="20"/>
        </w:rPr>
        <w:t xml:space="preserve"> for secure and maintainable enterprise solutions.</w:t>
      </w:r>
    </w:p>
    <w:p w14:paraId="2F24CF41" w14:textId="72BA1599" w:rsidR="00F31B9E" w:rsidRPr="00F31B9E" w:rsidRDefault="00F31B9E" w:rsidP="00F31B9E">
      <w:pPr>
        <w:pStyle w:val="ListParagraph"/>
        <w:numPr>
          <w:ilvl w:val="0"/>
          <w:numId w:val="2"/>
        </w:numPr>
        <w:tabs>
          <w:tab w:val="left" w:pos="500"/>
        </w:tabs>
        <w:spacing w:before="4" w:line="235" w:lineRule="auto"/>
        <w:ind w:right="131"/>
        <w:jc w:val="both"/>
        <w:rPr>
          <w:rFonts w:asciiTheme="minorHAnsi" w:hAnsiTheme="minorHAnsi" w:cstheme="minorHAnsi"/>
          <w:sz w:val="20"/>
          <w:szCs w:val="20"/>
        </w:rPr>
      </w:pPr>
      <w:r w:rsidRPr="00F31B9E">
        <w:rPr>
          <w:rFonts w:asciiTheme="minorHAnsi" w:hAnsiTheme="minorHAnsi" w:cstheme="minorHAnsi"/>
          <w:sz w:val="20"/>
          <w:szCs w:val="20"/>
        </w:rPr>
        <w:t xml:space="preserve">Developed and optimized </w:t>
      </w:r>
      <w:r w:rsidRPr="00F31B9E">
        <w:rPr>
          <w:rFonts w:asciiTheme="minorHAnsi" w:hAnsiTheme="minorHAnsi" w:cstheme="minorHAnsi"/>
          <w:b/>
          <w:bCs/>
          <w:sz w:val="20"/>
          <w:szCs w:val="20"/>
        </w:rPr>
        <w:t>data access layers</w:t>
      </w:r>
      <w:r w:rsidRPr="00F31B9E">
        <w:rPr>
          <w:rFonts w:asciiTheme="minorHAnsi" w:hAnsiTheme="minorHAnsi" w:cstheme="minorHAnsi"/>
          <w:sz w:val="20"/>
          <w:szCs w:val="20"/>
        </w:rPr>
        <w:t xml:space="preserve"> using </w:t>
      </w:r>
      <w:r w:rsidRPr="00F31B9E">
        <w:rPr>
          <w:rFonts w:asciiTheme="minorHAnsi" w:hAnsiTheme="minorHAnsi" w:cstheme="minorHAnsi"/>
          <w:b/>
          <w:bCs/>
          <w:sz w:val="20"/>
          <w:szCs w:val="20"/>
        </w:rPr>
        <w:t>Entity Framework (Code First &amp; Database First), SQL Server 2019, stored procedures, complex queries, and performance tuning techniques</w:t>
      </w:r>
      <w:r w:rsidRPr="00F31B9E">
        <w:rPr>
          <w:rFonts w:asciiTheme="minorHAnsi" w:hAnsiTheme="minorHAnsi" w:cstheme="minorHAnsi"/>
          <w:sz w:val="20"/>
          <w:szCs w:val="20"/>
        </w:rPr>
        <w:t xml:space="preserve"> to support high-performance business applications.</w:t>
      </w:r>
    </w:p>
    <w:p w14:paraId="322FBB51" w14:textId="6AD99F98" w:rsidR="00F31B9E" w:rsidRPr="00F31B9E" w:rsidRDefault="00F31B9E" w:rsidP="00F31B9E">
      <w:pPr>
        <w:pStyle w:val="ListParagraph"/>
        <w:numPr>
          <w:ilvl w:val="0"/>
          <w:numId w:val="2"/>
        </w:numPr>
        <w:tabs>
          <w:tab w:val="left" w:pos="500"/>
        </w:tabs>
        <w:spacing w:before="4" w:line="235" w:lineRule="auto"/>
        <w:ind w:right="131"/>
        <w:jc w:val="both"/>
        <w:rPr>
          <w:rFonts w:asciiTheme="minorHAnsi" w:hAnsiTheme="minorHAnsi" w:cstheme="minorHAnsi"/>
          <w:sz w:val="20"/>
          <w:szCs w:val="20"/>
        </w:rPr>
      </w:pPr>
      <w:r w:rsidRPr="00F31B9E">
        <w:rPr>
          <w:rFonts w:asciiTheme="minorHAnsi" w:hAnsiTheme="minorHAnsi" w:cstheme="minorHAnsi"/>
          <w:sz w:val="20"/>
          <w:szCs w:val="20"/>
        </w:rPr>
        <w:t xml:space="preserve">Utilized </w:t>
      </w:r>
      <w:r w:rsidRPr="00F31B9E">
        <w:rPr>
          <w:rFonts w:asciiTheme="minorHAnsi" w:hAnsiTheme="minorHAnsi" w:cstheme="minorHAnsi"/>
          <w:b/>
          <w:bCs/>
          <w:sz w:val="20"/>
          <w:szCs w:val="20"/>
        </w:rPr>
        <w:t>JSON</w:t>
      </w:r>
      <w:r w:rsidRPr="00F31B9E">
        <w:rPr>
          <w:rFonts w:asciiTheme="minorHAnsi" w:hAnsiTheme="minorHAnsi" w:cstheme="minorHAnsi"/>
          <w:sz w:val="20"/>
          <w:szCs w:val="20"/>
        </w:rPr>
        <w:t xml:space="preserve"> for lightweight data exchange between client-server applications and integrated </w:t>
      </w:r>
      <w:r w:rsidRPr="00F31B9E">
        <w:rPr>
          <w:rFonts w:asciiTheme="minorHAnsi" w:hAnsiTheme="minorHAnsi" w:cstheme="minorHAnsi"/>
          <w:b/>
          <w:bCs/>
          <w:sz w:val="20"/>
          <w:szCs w:val="20"/>
        </w:rPr>
        <w:t>Angular 11</w:t>
      </w:r>
      <w:r w:rsidRPr="00F31B9E">
        <w:rPr>
          <w:rFonts w:asciiTheme="minorHAnsi" w:hAnsiTheme="minorHAnsi" w:cstheme="minorHAnsi"/>
          <w:sz w:val="20"/>
          <w:szCs w:val="20"/>
        </w:rPr>
        <w:t xml:space="preserve"> with </w:t>
      </w:r>
      <w:r w:rsidRPr="00F31B9E">
        <w:rPr>
          <w:rFonts w:asciiTheme="minorHAnsi" w:hAnsiTheme="minorHAnsi" w:cstheme="minorHAnsi"/>
          <w:b/>
          <w:bCs/>
          <w:sz w:val="20"/>
          <w:szCs w:val="20"/>
        </w:rPr>
        <w:t>ASP.NET MVC</w:t>
      </w:r>
      <w:r w:rsidRPr="00F31B9E">
        <w:rPr>
          <w:rFonts w:asciiTheme="minorHAnsi" w:hAnsiTheme="minorHAnsi" w:cstheme="minorHAnsi"/>
          <w:sz w:val="20"/>
          <w:szCs w:val="20"/>
        </w:rPr>
        <w:t xml:space="preserve"> to build responsive and dynamic web applications.</w:t>
      </w:r>
    </w:p>
    <w:p w14:paraId="6C31EFEF" w14:textId="75B950A2" w:rsidR="00F31B9E" w:rsidRPr="00F31B9E" w:rsidRDefault="00F31B9E" w:rsidP="00F31B9E">
      <w:pPr>
        <w:pStyle w:val="ListParagraph"/>
        <w:numPr>
          <w:ilvl w:val="0"/>
          <w:numId w:val="2"/>
        </w:numPr>
        <w:tabs>
          <w:tab w:val="left" w:pos="500"/>
        </w:tabs>
        <w:spacing w:before="4" w:line="235" w:lineRule="auto"/>
        <w:ind w:right="131"/>
        <w:jc w:val="both"/>
        <w:rPr>
          <w:rFonts w:asciiTheme="minorHAnsi" w:hAnsiTheme="minorHAnsi" w:cstheme="minorHAnsi"/>
          <w:sz w:val="20"/>
          <w:szCs w:val="20"/>
        </w:rPr>
      </w:pPr>
      <w:r w:rsidRPr="00F31B9E">
        <w:rPr>
          <w:rFonts w:asciiTheme="minorHAnsi" w:hAnsiTheme="minorHAnsi" w:cstheme="minorHAnsi"/>
          <w:sz w:val="20"/>
          <w:szCs w:val="20"/>
        </w:rPr>
        <w:t xml:space="preserve">Developed responsive UI components using </w:t>
      </w:r>
      <w:r w:rsidRPr="00F31B9E">
        <w:rPr>
          <w:rFonts w:asciiTheme="minorHAnsi" w:hAnsiTheme="minorHAnsi" w:cstheme="minorHAnsi"/>
          <w:b/>
          <w:bCs/>
          <w:sz w:val="20"/>
          <w:szCs w:val="20"/>
        </w:rPr>
        <w:t>HTML5, CSS3, JavaScript (ES6+), Bootstrap, and AJAX</w:t>
      </w:r>
      <w:r w:rsidRPr="00F31B9E">
        <w:rPr>
          <w:rFonts w:asciiTheme="minorHAnsi" w:hAnsiTheme="minorHAnsi" w:cstheme="minorHAnsi"/>
          <w:sz w:val="20"/>
          <w:szCs w:val="20"/>
        </w:rPr>
        <w:t xml:space="preserve"> to enhance client-side functionality and cross-browser compatibility.</w:t>
      </w:r>
    </w:p>
    <w:p w14:paraId="52CE980A" w14:textId="6C943E59" w:rsidR="00F31B9E" w:rsidRPr="00F31B9E" w:rsidRDefault="00F31B9E" w:rsidP="00F31B9E">
      <w:pPr>
        <w:pStyle w:val="ListParagraph"/>
        <w:numPr>
          <w:ilvl w:val="0"/>
          <w:numId w:val="2"/>
        </w:numPr>
        <w:tabs>
          <w:tab w:val="left" w:pos="500"/>
        </w:tabs>
        <w:spacing w:before="4" w:line="235" w:lineRule="auto"/>
        <w:ind w:right="131"/>
        <w:jc w:val="both"/>
        <w:rPr>
          <w:rFonts w:asciiTheme="minorHAnsi" w:hAnsiTheme="minorHAnsi" w:cstheme="minorHAnsi"/>
          <w:sz w:val="20"/>
          <w:szCs w:val="20"/>
        </w:rPr>
      </w:pPr>
      <w:r w:rsidRPr="00F31B9E">
        <w:rPr>
          <w:rFonts w:asciiTheme="minorHAnsi" w:hAnsiTheme="minorHAnsi" w:cstheme="minorHAnsi"/>
          <w:sz w:val="20"/>
          <w:szCs w:val="20"/>
        </w:rPr>
        <w:t xml:space="preserve">Implemented </w:t>
      </w:r>
      <w:r w:rsidRPr="00F31B9E">
        <w:rPr>
          <w:rFonts w:asciiTheme="minorHAnsi" w:hAnsiTheme="minorHAnsi" w:cstheme="minorHAnsi"/>
          <w:b/>
          <w:bCs/>
          <w:sz w:val="20"/>
          <w:szCs w:val="20"/>
        </w:rPr>
        <w:t>unit and integration testing</w:t>
      </w:r>
      <w:r w:rsidRPr="00F31B9E">
        <w:rPr>
          <w:rFonts w:asciiTheme="minorHAnsi" w:hAnsiTheme="minorHAnsi" w:cstheme="minorHAnsi"/>
          <w:sz w:val="20"/>
          <w:szCs w:val="20"/>
        </w:rPr>
        <w:t xml:space="preserve"> using </w:t>
      </w:r>
      <w:proofErr w:type="spellStart"/>
      <w:r w:rsidRPr="00F31B9E">
        <w:rPr>
          <w:rFonts w:asciiTheme="minorHAnsi" w:hAnsiTheme="minorHAnsi" w:cstheme="minorHAnsi"/>
          <w:b/>
          <w:bCs/>
          <w:sz w:val="20"/>
          <w:szCs w:val="20"/>
        </w:rPr>
        <w:t>XUnit</w:t>
      </w:r>
      <w:proofErr w:type="spellEnd"/>
      <w:r w:rsidRPr="00F31B9E">
        <w:rPr>
          <w:rFonts w:asciiTheme="minorHAnsi" w:hAnsiTheme="minorHAnsi" w:cstheme="minorHAnsi"/>
          <w:sz w:val="20"/>
          <w:szCs w:val="20"/>
        </w:rPr>
        <w:t xml:space="preserve"> and followed </w:t>
      </w:r>
      <w:r w:rsidRPr="00F31B9E">
        <w:rPr>
          <w:rFonts w:asciiTheme="minorHAnsi" w:hAnsiTheme="minorHAnsi" w:cstheme="minorHAnsi"/>
          <w:b/>
          <w:bCs/>
          <w:sz w:val="20"/>
          <w:szCs w:val="20"/>
        </w:rPr>
        <w:t>Test-Driven Development (TDD)</w:t>
      </w:r>
      <w:r w:rsidRPr="00F31B9E">
        <w:rPr>
          <w:rFonts w:asciiTheme="minorHAnsi" w:hAnsiTheme="minorHAnsi" w:cstheme="minorHAnsi"/>
          <w:sz w:val="20"/>
          <w:szCs w:val="20"/>
        </w:rPr>
        <w:t xml:space="preserve"> practices to improve code quality and application reliability.</w:t>
      </w:r>
    </w:p>
    <w:p w14:paraId="5AAB86FB" w14:textId="4EA47C7B" w:rsidR="00F31B9E" w:rsidRPr="00F31B9E" w:rsidRDefault="00F31B9E" w:rsidP="00F31B9E">
      <w:pPr>
        <w:pStyle w:val="ListParagraph"/>
        <w:numPr>
          <w:ilvl w:val="0"/>
          <w:numId w:val="2"/>
        </w:numPr>
        <w:tabs>
          <w:tab w:val="left" w:pos="500"/>
        </w:tabs>
        <w:spacing w:before="4" w:line="235" w:lineRule="auto"/>
        <w:ind w:right="131"/>
        <w:jc w:val="both"/>
        <w:rPr>
          <w:rFonts w:asciiTheme="minorHAnsi" w:hAnsiTheme="minorHAnsi" w:cstheme="minorHAnsi"/>
          <w:sz w:val="20"/>
          <w:szCs w:val="20"/>
        </w:rPr>
      </w:pPr>
      <w:r w:rsidRPr="00F31B9E">
        <w:rPr>
          <w:rFonts w:asciiTheme="minorHAnsi" w:hAnsiTheme="minorHAnsi" w:cstheme="minorHAnsi"/>
          <w:sz w:val="20"/>
          <w:szCs w:val="20"/>
        </w:rPr>
        <w:t xml:space="preserve">Leveraged </w:t>
      </w:r>
      <w:r w:rsidRPr="00F31B9E">
        <w:rPr>
          <w:rFonts w:asciiTheme="minorHAnsi" w:hAnsiTheme="minorHAnsi" w:cstheme="minorHAnsi"/>
          <w:b/>
          <w:bCs/>
          <w:sz w:val="20"/>
          <w:szCs w:val="20"/>
        </w:rPr>
        <w:t>Azure Logic Apps, Azure Service Bus, and Azure Virtual Machines</w:t>
      </w:r>
      <w:r w:rsidRPr="00F31B9E">
        <w:rPr>
          <w:rFonts w:asciiTheme="minorHAnsi" w:hAnsiTheme="minorHAnsi" w:cstheme="minorHAnsi"/>
          <w:sz w:val="20"/>
          <w:szCs w:val="20"/>
        </w:rPr>
        <w:t xml:space="preserve"> to automate workflows, support message queuing, and host scalable .NET applications in cloud environments.</w:t>
      </w:r>
    </w:p>
    <w:p w14:paraId="016632BD" w14:textId="4EF8F22B" w:rsidR="00F31B9E" w:rsidRPr="00F31B9E" w:rsidRDefault="00F31B9E" w:rsidP="00F31B9E">
      <w:pPr>
        <w:pStyle w:val="ListParagraph"/>
        <w:numPr>
          <w:ilvl w:val="0"/>
          <w:numId w:val="2"/>
        </w:numPr>
        <w:tabs>
          <w:tab w:val="left" w:pos="500"/>
        </w:tabs>
        <w:spacing w:before="4" w:line="235" w:lineRule="auto"/>
        <w:ind w:right="131"/>
        <w:jc w:val="both"/>
        <w:rPr>
          <w:rFonts w:asciiTheme="minorHAnsi" w:hAnsiTheme="minorHAnsi" w:cstheme="minorHAnsi"/>
          <w:sz w:val="20"/>
          <w:szCs w:val="20"/>
        </w:rPr>
      </w:pPr>
      <w:r w:rsidRPr="00F31B9E">
        <w:rPr>
          <w:rFonts w:asciiTheme="minorHAnsi" w:hAnsiTheme="minorHAnsi" w:cstheme="minorHAnsi"/>
          <w:sz w:val="20"/>
          <w:szCs w:val="20"/>
        </w:rPr>
        <w:lastRenderedPageBreak/>
        <w:t xml:space="preserve">Utilized </w:t>
      </w:r>
      <w:r w:rsidRPr="00F31B9E">
        <w:rPr>
          <w:rFonts w:asciiTheme="minorHAnsi" w:hAnsiTheme="minorHAnsi" w:cstheme="minorHAnsi"/>
          <w:b/>
          <w:bCs/>
          <w:sz w:val="20"/>
          <w:szCs w:val="20"/>
        </w:rPr>
        <w:t>Git</w:t>
      </w:r>
      <w:r w:rsidRPr="00F31B9E">
        <w:rPr>
          <w:rFonts w:asciiTheme="minorHAnsi" w:hAnsiTheme="minorHAnsi" w:cstheme="minorHAnsi"/>
          <w:sz w:val="20"/>
          <w:szCs w:val="20"/>
        </w:rPr>
        <w:t xml:space="preserve"> for version control and collaborated using </w:t>
      </w:r>
      <w:r w:rsidRPr="00F31B9E">
        <w:rPr>
          <w:rFonts w:asciiTheme="minorHAnsi" w:hAnsiTheme="minorHAnsi" w:cstheme="minorHAnsi"/>
          <w:b/>
          <w:bCs/>
          <w:sz w:val="20"/>
          <w:szCs w:val="20"/>
        </w:rPr>
        <w:t>Visual Studio 2019, Visual Studio Code, and SQL Server Management Studio (SSMS)</w:t>
      </w:r>
      <w:r w:rsidRPr="00F31B9E">
        <w:rPr>
          <w:rFonts w:asciiTheme="minorHAnsi" w:hAnsiTheme="minorHAnsi" w:cstheme="minorHAnsi"/>
          <w:sz w:val="20"/>
          <w:szCs w:val="20"/>
        </w:rPr>
        <w:t xml:space="preserve"> for development, debugging, database management, and performance optimization.</w:t>
      </w:r>
    </w:p>
    <w:p w14:paraId="65A21AAA" w14:textId="0F8CEAD6" w:rsidR="00F31B9E" w:rsidRPr="00F31B9E" w:rsidRDefault="00F31B9E" w:rsidP="00F31B9E">
      <w:pPr>
        <w:pStyle w:val="ListParagraph"/>
        <w:numPr>
          <w:ilvl w:val="0"/>
          <w:numId w:val="2"/>
        </w:numPr>
        <w:tabs>
          <w:tab w:val="left" w:pos="500"/>
        </w:tabs>
        <w:spacing w:before="4" w:line="235" w:lineRule="auto"/>
        <w:ind w:right="131"/>
        <w:jc w:val="both"/>
        <w:rPr>
          <w:rFonts w:asciiTheme="minorHAnsi" w:hAnsiTheme="minorHAnsi" w:cstheme="minorHAnsi"/>
          <w:sz w:val="20"/>
          <w:szCs w:val="20"/>
        </w:rPr>
      </w:pPr>
      <w:r w:rsidRPr="00F31B9E">
        <w:rPr>
          <w:rFonts w:asciiTheme="minorHAnsi" w:hAnsiTheme="minorHAnsi" w:cstheme="minorHAnsi"/>
          <w:sz w:val="20"/>
          <w:szCs w:val="20"/>
        </w:rPr>
        <w:t xml:space="preserve">Implemented </w:t>
      </w:r>
      <w:r w:rsidRPr="00F31B9E">
        <w:rPr>
          <w:rFonts w:asciiTheme="minorHAnsi" w:hAnsiTheme="minorHAnsi" w:cstheme="minorHAnsi"/>
          <w:b/>
          <w:bCs/>
          <w:sz w:val="20"/>
          <w:szCs w:val="20"/>
        </w:rPr>
        <w:t>Docker and Kubernetes</w:t>
      </w:r>
      <w:r w:rsidRPr="00F31B9E">
        <w:rPr>
          <w:rFonts w:asciiTheme="minorHAnsi" w:hAnsiTheme="minorHAnsi" w:cstheme="minorHAnsi"/>
          <w:sz w:val="20"/>
          <w:szCs w:val="20"/>
        </w:rPr>
        <w:t xml:space="preserve"> for containerization, orchestration, and scalable deployment management across multiple application environments.</w:t>
      </w:r>
    </w:p>
    <w:p w14:paraId="1F2FC6CD" w14:textId="77777777" w:rsidR="007F317E" w:rsidRPr="00A115FF" w:rsidRDefault="007F317E" w:rsidP="00D60507">
      <w:pPr>
        <w:tabs>
          <w:tab w:val="left" w:pos="500"/>
        </w:tabs>
        <w:spacing w:before="4" w:line="235" w:lineRule="auto"/>
        <w:ind w:right="131"/>
        <w:jc w:val="both"/>
        <w:rPr>
          <w:rFonts w:asciiTheme="minorHAnsi" w:hAnsiTheme="minorHAnsi" w:cstheme="minorHAnsi"/>
          <w:b/>
          <w:bCs/>
          <w:sz w:val="14"/>
          <w:szCs w:val="14"/>
        </w:rPr>
      </w:pPr>
    </w:p>
    <w:p w14:paraId="4F3DEA30" w14:textId="5C2E0805" w:rsidR="002A7E21" w:rsidRPr="002A7E21" w:rsidRDefault="007F317E" w:rsidP="000379BD">
      <w:pPr>
        <w:tabs>
          <w:tab w:val="left" w:pos="500"/>
        </w:tabs>
        <w:spacing w:before="4" w:line="235" w:lineRule="auto"/>
        <w:ind w:right="131"/>
        <w:jc w:val="both"/>
        <w:rPr>
          <w:rFonts w:asciiTheme="minorHAnsi" w:hAnsiTheme="minorHAnsi" w:cstheme="minorHAnsi"/>
          <w:sz w:val="20"/>
          <w:szCs w:val="20"/>
        </w:rPr>
      </w:pPr>
      <w:r w:rsidRPr="007F317E">
        <w:rPr>
          <w:rFonts w:asciiTheme="minorHAnsi" w:hAnsiTheme="minorHAnsi" w:cstheme="minorHAnsi"/>
          <w:b/>
          <w:bCs/>
          <w:sz w:val="20"/>
          <w:szCs w:val="20"/>
        </w:rPr>
        <w:t>Environment</w:t>
      </w:r>
      <w:r w:rsidRPr="00D60507">
        <w:rPr>
          <w:rFonts w:asciiTheme="minorHAnsi" w:hAnsiTheme="minorHAnsi" w:cstheme="minorHAnsi"/>
          <w:sz w:val="20"/>
          <w:szCs w:val="20"/>
        </w:rPr>
        <w:t xml:space="preserve">: </w:t>
      </w:r>
      <w:r w:rsidR="00D60507" w:rsidRPr="00D60507">
        <w:rPr>
          <w:rFonts w:asciiTheme="minorHAnsi" w:hAnsiTheme="minorHAnsi" w:cstheme="minorHAnsi"/>
          <w:sz w:val="20"/>
          <w:szCs w:val="20"/>
        </w:rPr>
        <w:t xml:space="preserve">ASP.NET MVC (4/5), .NET Framework (4.0/4.8), ASP.NET Core </w:t>
      </w:r>
      <w:r w:rsidR="00903929">
        <w:rPr>
          <w:rFonts w:asciiTheme="minorHAnsi" w:hAnsiTheme="minorHAnsi" w:cstheme="minorHAnsi"/>
          <w:sz w:val="20"/>
          <w:szCs w:val="20"/>
        </w:rPr>
        <w:t>3.1</w:t>
      </w:r>
      <w:r w:rsidR="00D60507" w:rsidRPr="00D60507">
        <w:rPr>
          <w:rFonts w:asciiTheme="minorHAnsi" w:hAnsiTheme="minorHAnsi" w:cstheme="minorHAnsi"/>
          <w:sz w:val="20"/>
          <w:szCs w:val="20"/>
        </w:rPr>
        <w:t xml:space="preserve"> Entity Framework (Code First &amp; Database First), </w:t>
      </w:r>
      <w:proofErr w:type="spellStart"/>
      <w:r w:rsidR="00D60507" w:rsidRPr="00D60507">
        <w:rPr>
          <w:rFonts w:asciiTheme="minorHAnsi" w:hAnsiTheme="minorHAnsi" w:cstheme="minorHAnsi"/>
          <w:sz w:val="20"/>
          <w:szCs w:val="20"/>
        </w:rPr>
        <w:t>XUnit</w:t>
      </w:r>
      <w:proofErr w:type="spellEnd"/>
      <w:r w:rsidR="00D60507" w:rsidRPr="00D60507">
        <w:rPr>
          <w:rFonts w:asciiTheme="minorHAnsi" w:hAnsiTheme="minorHAnsi" w:cstheme="minorHAnsi"/>
          <w:sz w:val="20"/>
          <w:szCs w:val="20"/>
        </w:rPr>
        <w:t>, TDD (Test-Driven Development), Visual Studio 20</w:t>
      </w:r>
      <w:r w:rsidR="00CE40C1">
        <w:rPr>
          <w:rFonts w:asciiTheme="minorHAnsi" w:hAnsiTheme="minorHAnsi" w:cstheme="minorHAnsi"/>
          <w:sz w:val="20"/>
          <w:szCs w:val="20"/>
        </w:rPr>
        <w:t>19</w:t>
      </w:r>
      <w:r w:rsidR="00D60507" w:rsidRPr="00D60507">
        <w:rPr>
          <w:rFonts w:asciiTheme="minorHAnsi" w:hAnsiTheme="minorHAnsi" w:cstheme="minorHAnsi"/>
          <w:sz w:val="20"/>
          <w:szCs w:val="20"/>
        </w:rPr>
        <w:t>, Visual Studio Code,</w:t>
      </w:r>
      <w:r w:rsidR="00903929">
        <w:rPr>
          <w:rFonts w:asciiTheme="minorHAnsi" w:hAnsiTheme="minorHAnsi" w:cstheme="minorHAnsi"/>
          <w:sz w:val="20"/>
          <w:szCs w:val="20"/>
        </w:rPr>
        <w:t xml:space="preserve"> Git</w:t>
      </w:r>
      <w:r w:rsidR="00D60507" w:rsidRPr="00D60507">
        <w:rPr>
          <w:rFonts w:asciiTheme="minorHAnsi" w:hAnsiTheme="minorHAnsi" w:cstheme="minorHAnsi"/>
          <w:sz w:val="20"/>
          <w:szCs w:val="20"/>
        </w:rPr>
        <w:t>, SQL Server 2019, SQL Server Management Studio (SSMS), Angular 11, HTML5, CSS3, JavaScript (ES6+), Bootstrap, AJAX,</w:t>
      </w:r>
      <w:r w:rsidR="00CE40C1">
        <w:rPr>
          <w:rFonts w:asciiTheme="minorHAnsi" w:hAnsiTheme="minorHAnsi" w:cstheme="minorHAnsi"/>
          <w:sz w:val="20"/>
          <w:szCs w:val="20"/>
        </w:rPr>
        <w:t xml:space="preserve"> </w:t>
      </w:r>
      <w:r w:rsidR="00D60507" w:rsidRPr="00D60507">
        <w:rPr>
          <w:rFonts w:asciiTheme="minorHAnsi" w:hAnsiTheme="minorHAnsi" w:cstheme="minorHAnsi"/>
          <w:sz w:val="20"/>
          <w:szCs w:val="20"/>
        </w:rPr>
        <w:t>Azure Logic Apps, Azure Service Bus, Azure Virtual Machines, Docker</w:t>
      </w:r>
      <w:r w:rsidR="00CE40C1">
        <w:rPr>
          <w:rFonts w:asciiTheme="minorHAnsi" w:hAnsiTheme="minorHAnsi" w:cstheme="minorHAnsi"/>
          <w:sz w:val="20"/>
          <w:szCs w:val="20"/>
        </w:rPr>
        <w:t>,</w:t>
      </w:r>
      <w:r w:rsidR="00D60507" w:rsidRPr="00D60507">
        <w:rPr>
          <w:rFonts w:asciiTheme="minorHAnsi" w:hAnsiTheme="minorHAnsi" w:cstheme="minorHAnsi"/>
          <w:sz w:val="20"/>
          <w:szCs w:val="20"/>
        </w:rPr>
        <w:t xml:space="preserve"> Kubernetes</w:t>
      </w:r>
      <w:r w:rsidR="00D60507">
        <w:rPr>
          <w:rFonts w:asciiTheme="minorHAnsi" w:hAnsiTheme="minorHAnsi" w:cstheme="minorHAnsi"/>
          <w:sz w:val="20"/>
          <w:szCs w:val="20"/>
        </w:rPr>
        <w:t>.</w:t>
      </w:r>
    </w:p>
    <w:p w14:paraId="2A327D3B" w14:textId="77777777" w:rsidR="00DD0449" w:rsidRPr="00A115FF" w:rsidRDefault="00DD0449" w:rsidP="007F317E">
      <w:pPr>
        <w:pStyle w:val="BodyText"/>
        <w:spacing w:before="3"/>
        <w:ind w:left="0" w:right="131" w:firstLine="0"/>
        <w:jc w:val="both"/>
        <w:rPr>
          <w:rFonts w:asciiTheme="minorHAnsi" w:hAnsiTheme="minorHAnsi" w:cstheme="minorHAnsi"/>
          <w:b/>
          <w:bCs/>
          <w:sz w:val="16"/>
          <w:szCs w:val="16"/>
        </w:rPr>
      </w:pPr>
    </w:p>
    <w:p w14:paraId="6DFB0DDF" w14:textId="333465D6" w:rsidR="00DD0449" w:rsidRDefault="001A6858" w:rsidP="002C1C8E">
      <w:pPr>
        <w:pStyle w:val="BodyText"/>
        <w:ind w:left="140" w:right="131" w:firstLine="0"/>
        <w:jc w:val="both"/>
        <w:rPr>
          <w:rFonts w:asciiTheme="minorHAnsi" w:hAnsiTheme="minorHAnsi" w:cstheme="minorHAnsi"/>
          <w:b/>
          <w:bCs/>
          <w:sz w:val="20"/>
          <w:szCs w:val="20"/>
        </w:rPr>
      </w:pPr>
      <w:r>
        <w:rPr>
          <w:rFonts w:asciiTheme="minorHAnsi" w:hAnsiTheme="minorHAnsi" w:cstheme="minorHAnsi"/>
          <w:b/>
          <w:bCs/>
          <w:sz w:val="20"/>
          <w:szCs w:val="20"/>
        </w:rPr>
        <w:t xml:space="preserve">Client: </w:t>
      </w:r>
      <w:r w:rsidR="00356677" w:rsidRPr="00356677">
        <w:rPr>
          <w:rFonts w:asciiTheme="minorHAnsi" w:hAnsiTheme="minorHAnsi" w:cstheme="minorHAnsi"/>
          <w:b/>
          <w:bCs/>
          <w:sz w:val="20"/>
          <w:szCs w:val="20"/>
        </w:rPr>
        <w:t>Crocs</w:t>
      </w:r>
      <w:r w:rsidR="00356677">
        <w:rPr>
          <w:rFonts w:asciiTheme="minorHAnsi" w:hAnsiTheme="minorHAnsi" w:cstheme="minorHAnsi"/>
          <w:b/>
          <w:bCs/>
          <w:sz w:val="20"/>
          <w:szCs w:val="20"/>
        </w:rPr>
        <w:t xml:space="preserve">, </w:t>
      </w:r>
      <w:r w:rsidR="00356677" w:rsidRPr="00356677">
        <w:rPr>
          <w:rFonts w:asciiTheme="minorHAnsi" w:hAnsiTheme="minorHAnsi" w:cstheme="minorHAnsi"/>
          <w:b/>
          <w:bCs/>
          <w:sz w:val="20"/>
          <w:szCs w:val="20"/>
        </w:rPr>
        <w:t>Denver, Colorado</w:t>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sidR="002C1C8E">
        <w:rPr>
          <w:rFonts w:asciiTheme="minorHAnsi" w:hAnsiTheme="minorHAnsi" w:cstheme="minorHAnsi"/>
          <w:b/>
          <w:bCs/>
          <w:sz w:val="20"/>
          <w:szCs w:val="20"/>
        </w:rPr>
        <w:t xml:space="preserve"> </w:t>
      </w:r>
      <w:r w:rsidR="00356677">
        <w:rPr>
          <w:rFonts w:asciiTheme="minorHAnsi" w:hAnsiTheme="minorHAnsi" w:cstheme="minorHAnsi"/>
          <w:b/>
          <w:bCs/>
          <w:sz w:val="20"/>
          <w:szCs w:val="20"/>
        </w:rPr>
        <w:t xml:space="preserve">               </w:t>
      </w:r>
      <w:r w:rsidR="002C1C8E">
        <w:rPr>
          <w:rFonts w:asciiTheme="minorHAnsi" w:hAnsiTheme="minorHAnsi" w:cstheme="minorHAnsi"/>
          <w:b/>
          <w:bCs/>
          <w:sz w:val="20"/>
          <w:szCs w:val="20"/>
        </w:rPr>
        <w:t xml:space="preserve"> </w:t>
      </w:r>
      <w:r w:rsidR="00D60507">
        <w:rPr>
          <w:rFonts w:asciiTheme="minorHAnsi" w:hAnsiTheme="minorHAnsi" w:cstheme="minorHAnsi"/>
          <w:b/>
          <w:bCs/>
          <w:sz w:val="20"/>
          <w:szCs w:val="20"/>
        </w:rPr>
        <w:t xml:space="preserve">       </w:t>
      </w:r>
      <w:r w:rsidR="002C1C8E">
        <w:rPr>
          <w:rFonts w:asciiTheme="minorHAnsi" w:hAnsiTheme="minorHAnsi" w:cstheme="minorHAnsi"/>
          <w:b/>
          <w:bCs/>
          <w:sz w:val="20"/>
          <w:szCs w:val="20"/>
        </w:rPr>
        <w:t>Apr</w:t>
      </w:r>
      <w:r>
        <w:rPr>
          <w:rFonts w:asciiTheme="minorHAnsi" w:hAnsiTheme="minorHAnsi" w:cstheme="minorHAnsi"/>
          <w:b/>
          <w:bCs/>
          <w:sz w:val="20"/>
          <w:szCs w:val="20"/>
        </w:rPr>
        <w:t xml:space="preserve"> 201</w:t>
      </w:r>
      <w:r w:rsidR="002C1C8E">
        <w:rPr>
          <w:rFonts w:asciiTheme="minorHAnsi" w:hAnsiTheme="minorHAnsi" w:cstheme="minorHAnsi"/>
          <w:b/>
          <w:bCs/>
          <w:sz w:val="20"/>
          <w:szCs w:val="20"/>
        </w:rPr>
        <w:t>8</w:t>
      </w:r>
      <w:r w:rsidR="00D60507">
        <w:rPr>
          <w:rFonts w:asciiTheme="minorHAnsi" w:hAnsiTheme="minorHAnsi" w:cstheme="minorHAnsi"/>
          <w:b/>
          <w:bCs/>
          <w:sz w:val="20"/>
          <w:szCs w:val="20"/>
        </w:rPr>
        <w:t xml:space="preserve"> - </w:t>
      </w:r>
      <w:r>
        <w:rPr>
          <w:rFonts w:asciiTheme="minorHAnsi" w:hAnsiTheme="minorHAnsi" w:cstheme="minorHAnsi"/>
          <w:b/>
          <w:bCs/>
          <w:sz w:val="20"/>
          <w:szCs w:val="20"/>
        </w:rPr>
        <w:t>Sep 2020</w:t>
      </w:r>
    </w:p>
    <w:p w14:paraId="53500681" w14:textId="77777777" w:rsidR="00DD0449" w:rsidRDefault="001A6858" w:rsidP="002C1C8E">
      <w:pPr>
        <w:pStyle w:val="BodyText"/>
        <w:ind w:left="140" w:right="131" w:firstLine="0"/>
        <w:jc w:val="both"/>
        <w:rPr>
          <w:rFonts w:asciiTheme="minorHAnsi" w:hAnsiTheme="minorHAnsi" w:cstheme="minorHAnsi"/>
          <w:b/>
          <w:bCs/>
          <w:sz w:val="20"/>
          <w:szCs w:val="20"/>
        </w:rPr>
      </w:pPr>
      <w:r>
        <w:rPr>
          <w:rFonts w:asciiTheme="minorHAnsi" w:hAnsiTheme="minorHAnsi" w:cstheme="minorHAnsi"/>
          <w:b/>
          <w:bCs/>
          <w:sz w:val="20"/>
          <w:szCs w:val="20"/>
        </w:rPr>
        <w:t>Role: .Net Developer</w:t>
      </w:r>
    </w:p>
    <w:p w14:paraId="2FB5C867" w14:textId="77E9CD07" w:rsidR="00A111B6" w:rsidRPr="004D6F82" w:rsidRDefault="001A6858" w:rsidP="00A111B6">
      <w:pPr>
        <w:pStyle w:val="BodyText"/>
        <w:ind w:left="140" w:right="131" w:firstLine="0"/>
        <w:jc w:val="both"/>
        <w:rPr>
          <w:rFonts w:asciiTheme="minorHAnsi" w:hAnsiTheme="minorHAnsi" w:cstheme="minorHAnsi"/>
          <w:b/>
          <w:bCs/>
          <w:sz w:val="4"/>
          <w:szCs w:val="4"/>
        </w:rPr>
      </w:pPr>
      <w:r>
        <w:rPr>
          <w:rFonts w:asciiTheme="minorHAnsi" w:hAnsiTheme="minorHAnsi" w:cstheme="minorHAnsi"/>
          <w:b/>
          <w:bCs/>
          <w:sz w:val="20"/>
          <w:szCs w:val="20"/>
        </w:rPr>
        <w:t>Responsibilities:</w:t>
      </w:r>
      <w:r w:rsidR="00A111B6">
        <w:rPr>
          <w:rFonts w:asciiTheme="minorHAnsi" w:hAnsiTheme="minorHAnsi" w:cstheme="minorHAnsi"/>
          <w:b/>
          <w:bCs/>
          <w:sz w:val="20"/>
          <w:szCs w:val="20"/>
        </w:rPr>
        <w:br/>
      </w:r>
    </w:p>
    <w:p w14:paraId="0A2EA1C1" w14:textId="77777777" w:rsidR="00A111B6" w:rsidRDefault="00A111B6" w:rsidP="00A111B6">
      <w:pPr>
        <w:numPr>
          <w:ilvl w:val="0"/>
          <w:numId w:val="2"/>
        </w:numPr>
        <w:rPr>
          <w:rFonts w:asciiTheme="minorHAnsi" w:hAnsiTheme="minorHAnsi" w:cstheme="minorHAnsi"/>
          <w:sz w:val="20"/>
          <w:szCs w:val="20"/>
        </w:rPr>
      </w:pPr>
      <w:r w:rsidRPr="00A111B6">
        <w:rPr>
          <w:rFonts w:asciiTheme="minorHAnsi" w:hAnsiTheme="minorHAnsi" w:cstheme="minorHAnsi"/>
          <w:sz w:val="20"/>
          <w:szCs w:val="20"/>
        </w:rPr>
        <w:t xml:space="preserve">Collaborated with </w:t>
      </w:r>
      <w:r w:rsidRPr="00A111B6">
        <w:rPr>
          <w:rFonts w:asciiTheme="minorHAnsi" w:hAnsiTheme="minorHAnsi" w:cstheme="minorHAnsi"/>
          <w:b/>
          <w:bCs/>
          <w:sz w:val="20"/>
          <w:szCs w:val="20"/>
        </w:rPr>
        <w:t>product owners, stakeholders, and Agile teams</w:t>
      </w:r>
      <w:r w:rsidRPr="00A111B6">
        <w:rPr>
          <w:rFonts w:asciiTheme="minorHAnsi" w:hAnsiTheme="minorHAnsi" w:cstheme="minorHAnsi"/>
          <w:sz w:val="20"/>
          <w:szCs w:val="20"/>
        </w:rPr>
        <w:t xml:space="preserve"> to define and prioritize </w:t>
      </w:r>
      <w:r w:rsidRPr="00A111B6">
        <w:rPr>
          <w:rFonts w:asciiTheme="minorHAnsi" w:hAnsiTheme="minorHAnsi" w:cstheme="minorHAnsi"/>
          <w:b/>
          <w:bCs/>
          <w:sz w:val="20"/>
          <w:szCs w:val="20"/>
        </w:rPr>
        <w:t>user stories</w:t>
      </w:r>
      <w:r w:rsidRPr="00A111B6">
        <w:rPr>
          <w:rFonts w:asciiTheme="minorHAnsi" w:hAnsiTheme="minorHAnsi" w:cstheme="minorHAnsi"/>
          <w:sz w:val="20"/>
          <w:szCs w:val="20"/>
        </w:rPr>
        <w:t>, ensuring iterative delivery of high-quality enterprise applications through well-defined sprints.</w:t>
      </w:r>
    </w:p>
    <w:p w14:paraId="1E605522" w14:textId="35514772" w:rsidR="00A111B6" w:rsidRPr="00A111B6" w:rsidRDefault="00A111B6" w:rsidP="00A111B6">
      <w:pPr>
        <w:numPr>
          <w:ilvl w:val="0"/>
          <w:numId w:val="2"/>
        </w:numPr>
        <w:rPr>
          <w:rFonts w:asciiTheme="minorHAnsi" w:hAnsiTheme="minorHAnsi" w:cstheme="minorHAnsi"/>
          <w:sz w:val="20"/>
          <w:szCs w:val="20"/>
        </w:rPr>
      </w:pPr>
      <w:r w:rsidRPr="00A111B6">
        <w:rPr>
          <w:rFonts w:asciiTheme="minorHAnsi" w:hAnsiTheme="minorHAnsi" w:cstheme="minorHAnsi"/>
          <w:sz w:val="20"/>
          <w:szCs w:val="20"/>
        </w:rPr>
        <w:t xml:space="preserve">Designed, developed, and maintained scalable web applications using </w:t>
      </w:r>
      <w:r w:rsidRPr="00A111B6">
        <w:rPr>
          <w:rFonts w:asciiTheme="minorHAnsi" w:hAnsiTheme="minorHAnsi" w:cstheme="minorHAnsi"/>
          <w:b/>
          <w:bCs/>
          <w:sz w:val="20"/>
          <w:szCs w:val="20"/>
        </w:rPr>
        <w:t>.NET Framework, MVC architecture, ADO.NET, SOAP-based Web Services, and XML integrations</w:t>
      </w:r>
      <w:r w:rsidRPr="00A111B6">
        <w:rPr>
          <w:rFonts w:asciiTheme="minorHAnsi" w:hAnsiTheme="minorHAnsi" w:cstheme="minorHAnsi"/>
          <w:sz w:val="20"/>
          <w:szCs w:val="20"/>
        </w:rPr>
        <w:t>, enabling secure and efficient communication across enterprise systems.</w:t>
      </w:r>
    </w:p>
    <w:p w14:paraId="70AEC5A0" w14:textId="339484AA" w:rsidR="00A111B6" w:rsidRPr="00A111B6" w:rsidRDefault="00A111B6" w:rsidP="00A111B6">
      <w:pPr>
        <w:numPr>
          <w:ilvl w:val="0"/>
          <w:numId w:val="2"/>
        </w:numPr>
        <w:spacing w:before="100" w:beforeAutospacing="1"/>
        <w:rPr>
          <w:rFonts w:asciiTheme="minorHAnsi" w:hAnsiTheme="minorHAnsi" w:cstheme="minorHAnsi"/>
          <w:sz w:val="20"/>
          <w:szCs w:val="20"/>
        </w:rPr>
      </w:pPr>
      <w:r w:rsidRPr="00A111B6">
        <w:rPr>
          <w:rFonts w:asciiTheme="minorHAnsi" w:hAnsiTheme="minorHAnsi" w:cstheme="minorHAnsi"/>
          <w:sz w:val="20"/>
          <w:szCs w:val="20"/>
        </w:rPr>
        <w:t xml:space="preserve">Developed responsive and dynamic user interfaces using </w:t>
      </w:r>
      <w:r w:rsidRPr="00A111B6">
        <w:rPr>
          <w:rFonts w:asciiTheme="minorHAnsi" w:hAnsiTheme="minorHAnsi" w:cstheme="minorHAnsi"/>
          <w:b/>
          <w:bCs/>
          <w:sz w:val="20"/>
          <w:szCs w:val="20"/>
        </w:rPr>
        <w:t>React 16, HTML5, CSS3, JavaScript (ES6+), JSP, jQuery, and AJAX</w:t>
      </w:r>
      <w:r w:rsidRPr="00A111B6">
        <w:rPr>
          <w:rFonts w:asciiTheme="minorHAnsi" w:hAnsiTheme="minorHAnsi" w:cstheme="minorHAnsi"/>
          <w:sz w:val="20"/>
          <w:szCs w:val="20"/>
        </w:rPr>
        <w:t>, improving client-side performance, cross-browser compatibility, and overall user experience.</w:t>
      </w:r>
    </w:p>
    <w:p w14:paraId="7BE087E1" w14:textId="46976B1A" w:rsidR="00A111B6" w:rsidRPr="00A111B6" w:rsidRDefault="00A111B6" w:rsidP="00A111B6">
      <w:pPr>
        <w:numPr>
          <w:ilvl w:val="0"/>
          <w:numId w:val="2"/>
        </w:numPr>
        <w:spacing w:before="100" w:beforeAutospacing="1"/>
        <w:rPr>
          <w:rFonts w:asciiTheme="minorHAnsi" w:hAnsiTheme="minorHAnsi" w:cstheme="minorHAnsi"/>
          <w:sz w:val="20"/>
          <w:szCs w:val="20"/>
        </w:rPr>
      </w:pPr>
      <w:r w:rsidRPr="00A111B6">
        <w:rPr>
          <w:rFonts w:asciiTheme="minorHAnsi" w:hAnsiTheme="minorHAnsi" w:cstheme="minorHAnsi"/>
          <w:sz w:val="20"/>
          <w:szCs w:val="20"/>
        </w:rPr>
        <w:t xml:space="preserve">Designed and managed </w:t>
      </w:r>
      <w:r w:rsidRPr="00A111B6">
        <w:rPr>
          <w:rFonts w:asciiTheme="minorHAnsi" w:hAnsiTheme="minorHAnsi" w:cstheme="minorHAnsi"/>
          <w:b/>
          <w:bCs/>
          <w:sz w:val="20"/>
          <w:szCs w:val="20"/>
        </w:rPr>
        <w:t>MongoDB</w:t>
      </w:r>
      <w:r w:rsidRPr="00A111B6">
        <w:rPr>
          <w:rFonts w:asciiTheme="minorHAnsi" w:hAnsiTheme="minorHAnsi" w:cstheme="minorHAnsi"/>
          <w:sz w:val="20"/>
          <w:szCs w:val="20"/>
        </w:rPr>
        <w:t xml:space="preserve"> data storage solutions to support large-scale unstructured data processing in distributed application environments.</w:t>
      </w:r>
    </w:p>
    <w:p w14:paraId="6FC9AD35" w14:textId="2BEF47D0" w:rsidR="00A111B6" w:rsidRPr="00A111B6" w:rsidRDefault="00A111B6" w:rsidP="00A111B6">
      <w:pPr>
        <w:numPr>
          <w:ilvl w:val="0"/>
          <w:numId w:val="2"/>
        </w:numPr>
        <w:spacing w:before="100" w:beforeAutospacing="1"/>
        <w:rPr>
          <w:rFonts w:asciiTheme="minorHAnsi" w:hAnsiTheme="minorHAnsi" w:cstheme="minorHAnsi"/>
          <w:sz w:val="20"/>
          <w:szCs w:val="20"/>
        </w:rPr>
      </w:pPr>
      <w:r w:rsidRPr="00A111B6">
        <w:rPr>
          <w:rFonts w:asciiTheme="minorHAnsi" w:hAnsiTheme="minorHAnsi" w:cstheme="minorHAnsi"/>
          <w:sz w:val="20"/>
          <w:szCs w:val="20"/>
        </w:rPr>
        <w:t xml:space="preserve">Implemented cloud-based and serverless solutions using </w:t>
      </w:r>
      <w:r w:rsidRPr="00A111B6">
        <w:rPr>
          <w:rFonts w:asciiTheme="minorHAnsi" w:hAnsiTheme="minorHAnsi" w:cstheme="minorHAnsi"/>
          <w:b/>
          <w:bCs/>
          <w:sz w:val="20"/>
          <w:szCs w:val="20"/>
        </w:rPr>
        <w:t>AWS Lambda, API Gateway, Step Functions, AWS EC2</w:t>
      </w:r>
      <w:r w:rsidRPr="00A111B6">
        <w:rPr>
          <w:rFonts w:asciiTheme="minorHAnsi" w:hAnsiTheme="minorHAnsi" w:cstheme="minorHAnsi"/>
          <w:sz w:val="20"/>
          <w:szCs w:val="20"/>
        </w:rPr>
        <w:t xml:space="preserve">, while managing </w:t>
      </w:r>
      <w:r w:rsidRPr="00A111B6">
        <w:rPr>
          <w:rFonts w:asciiTheme="minorHAnsi" w:hAnsiTheme="minorHAnsi" w:cstheme="minorHAnsi"/>
          <w:b/>
          <w:bCs/>
          <w:sz w:val="20"/>
          <w:szCs w:val="20"/>
        </w:rPr>
        <w:t>CI/CD pipelines with Jenkins</w:t>
      </w:r>
      <w:r w:rsidRPr="00A111B6">
        <w:rPr>
          <w:rFonts w:asciiTheme="minorHAnsi" w:hAnsiTheme="minorHAnsi" w:cstheme="minorHAnsi"/>
          <w:sz w:val="20"/>
          <w:szCs w:val="20"/>
        </w:rPr>
        <w:t xml:space="preserve"> and integrating </w:t>
      </w:r>
      <w:r w:rsidRPr="00A111B6">
        <w:rPr>
          <w:rFonts w:asciiTheme="minorHAnsi" w:hAnsiTheme="minorHAnsi" w:cstheme="minorHAnsi"/>
          <w:b/>
          <w:bCs/>
          <w:sz w:val="20"/>
          <w:szCs w:val="20"/>
        </w:rPr>
        <w:t>Artifactory, Jira, GitHub, and AWS AMIs</w:t>
      </w:r>
      <w:r w:rsidRPr="00A111B6">
        <w:rPr>
          <w:rFonts w:asciiTheme="minorHAnsi" w:hAnsiTheme="minorHAnsi" w:cstheme="minorHAnsi"/>
          <w:sz w:val="20"/>
          <w:szCs w:val="20"/>
        </w:rPr>
        <w:t xml:space="preserve"> streaml</w:t>
      </w:r>
      <w:r w:rsidR="001E7006">
        <w:rPr>
          <w:rFonts w:asciiTheme="minorHAnsi" w:hAnsiTheme="minorHAnsi" w:cstheme="minorHAnsi"/>
          <w:sz w:val="20"/>
          <w:szCs w:val="20"/>
        </w:rPr>
        <w:t>ine</w:t>
      </w:r>
      <w:r w:rsidRPr="00A111B6">
        <w:rPr>
          <w:rFonts w:asciiTheme="minorHAnsi" w:hAnsiTheme="minorHAnsi" w:cstheme="minorHAnsi"/>
          <w:sz w:val="20"/>
          <w:szCs w:val="20"/>
        </w:rPr>
        <w:t xml:space="preserve"> deployment </w:t>
      </w:r>
      <w:r w:rsidR="001E7006">
        <w:rPr>
          <w:rFonts w:asciiTheme="minorHAnsi" w:hAnsiTheme="minorHAnsi" w:cstheme="minorHAnsi"/>
          <w:sz w:val="20"/>
          <w:szCs w:val="20"/>
        </w:rPr>
        <w:t xml:space="preserve">flow. </w:t>
      </w:r>
    </w:p>
    <w:p w14:paraId="2706CECE" w14:textId="4384377D" w:rsidR="00A111B6" w:rsidRPr="00A111B6" w:rsidRDefault="00A111B6" w:rsidP="00A111B6">
      <w:pPr>
        <w:numPr>
          <w:ilvl w:val="0"/>
          <w:numId w:val="2"/>
        </w:numPr>
        <w:spacing w:before="100" w:beforeAutospacing="1"/>
        <w:rPr>
          <w:rFonts w:asciiTheme="minorHAnsi" w:hAnsiTheme="minorHAnsi" w:cstheme="minorHAnsi"/>
          <w:sz w:val="20"/>
          <w:szCs w:val="20"/>
        </w:rPr>
      </w:pPr>
      <w:r w:rsidRPr="00A111B6">
        <w:rPr>
          <w:rFonts w:asciiTheme="minorHAnsi" w:hAnsiTheme="minorHAnsi" w:cstheme="minorHAnsi"/>
          <w:sz w:val="20"/>
          <w:szCs w:val="20"/>
        </w:rPr>
        <w:t xml:space="preserve">Implemented </w:t>
      </w:r>
      <w:proofErr w:type="spellStart"/>
      <w:r w:rsidRPr="00A111B6">
        <w:rPr>
          <w:rFonts w:asciiTheme="minorHAnsi" w:hAnsiTheme="minorHAnsi" w:cstheme="minorHAnsi"/>
          <w:b/>
          <w:bCs/>
          <w:sz w:val="20"/>
          <w:szCs w:val="20"/>
        </w:rPr>
        <w:t>XUnit</w:t>
      </w:r>
      <w:proofErr w:type="spellEnd"/>
      <w:r w:rsidRPr="00A111B6">
        <w:rPr>
          <w:rFonts w:asciiTheme="minorHAnsi" w:hAnsiTheme="minorHAnsi" w:cstheme="minorHAnsi"/>
          <w:sz w:val="20"/>
          <w:szCs w:val="20"/>
        </w:rPr>
        <w:t xml:space="preserve"> for unit and integration testing to ensure reliable application performance and robust test coverage across enterprise .NET applications.</w:t>
      </w:r>
    </w:p>
    <w:p w14:paraId="7A887097" w14:textId="04961A3B" w:rsidR="00A111B6" w:rsidRPr="00A111B6" w:rsidRDefault="00A111B6" w:rsidP="00A111B6">
      <w:pPr>
        <w:numPr>
          <w:ilvl w:val="0"/>
          <w:numId w:val="2"/>
        </w:numPr>
        <w:spacing w:before="100" w:beforeAutospacing="1"/>
        <w:rPr>
          <w:rFonts w:asciiTheme="minorHAnsi" w:hAnsiTheme="minorHAnsi" w:cstheme="minorHAnsi"/>
          <w:sz w:val="20"/>
          <w:szCs w:val="20"/>
        </w:rPr>
      </w:pPr>
      <w:r w:rsidRPr="00A111B6">
        <w:rPr>
          <w:rFonts w:asciiTheme="minorHAnsi" w:hAnsiTheme="minorHAnsi" w:cstheme="minorHAnsi"/>
          <w:sz w:val="20"/>
          <w:szCs w:val="20"/>
        </w:rPr>
        <w:t xml:space="preserve">Utilized </w:t>
      </w:r>
      <w:r w:rsidRPr="00A111B6">
        <w:rPr>
          <w:rFonts w:asciiTheme="minorHAnsi" w:hAnsiTheme="minorHAnsi" w:cstheme="minorHAnsi"/>
          <w:b/>
          <w:bCs/>
          <w:sz w:val="20"/>
          <w:szCs w:val="20"/>
        </w:rPr>
        <w:t>Visual Studio 2017, TFS, Docker, Argo CD, and Kubernetes</w:t>
      </w:r>
      <w:r w:rsidRPr="00A111B6">
        <w:rPr>
          <w:rFonts w:asciiTheme="minorHAnsi" w:hAnsiTheme="minorHAnsi" w:cstheme="minorHAnsi"/>
          <w:sz w:val="20"/>
          <w:szCs w:val="20"/>
        </w:rPr>
        <w:t xml:space="preserve"> for application development, version control, containerization, orchestration, and GitOps-based continuous delivery in modern DevOps environments.</w:t>
      </w:r>
      <w:r>
        <w:rPr>
          <w:rFonts w:asciiTheme="minorHAnsi" w:hAnsiTheme="minorHAnsi" w:cstheme="minorHAnsi"/>
          <w:sz w:val="20"/>
          <w:szCs w:val="20"/>
        </w:rPr>
        <w:br/>
      </w:r>
    </w:p>
    <w:p w14:paraId="74FF3560" w14:textId="38AC6422" w:rsidR="00F31B9E" w:rsidRDefault="007F317E" w:rsidP="00F31B9E">
      <w:pPr>
        <w:tabs>
          <w:tab w:val="left" w:pos="500"/>
        </w:tabs>
        <w:ind w:right="131"/>
        <w:jc w:val="both"/>
        <w:rPr>
          <w:rFonts w:asciiTheme="minorHAnsi" w:hAnsiTheme="minorHAnsi" w:cstheme="minorHAnsi"/>
          <w:sz w:val="20"/>
          <w:szCs w:val="20"/>
        </w:rPr>
      </w:pPr>
      <w:r w:rsidRPr="007F317E">
        <w:rPr>
          <w:rFonts w:asciiTheme="minorHAnsi" w:hAnsiTheme="minorHAnsi" w:cstheme="minorHAnsi"/>
          <w:b/>
          <w:bCs/>
          <w:sz w:val="20"/>
          <w:szCs w:val="20"/>
        </w:rPr>
        <w:t>Environment:</w:t>
      </w:r>
      <w:r>
        <w:rPr>
          <w:rFonts w:asciiTheme="minorHAnsi" w:hAnsiTheme="minorHAnsi" w:cstheme="minorHAnsi"/>
          <w:b/>
          <w:bCs/>
          <w:sz w:val="20"/>
          <w:szCs w:val="20"/>
        </w:rPr>
        <w:t xml:space="preserve"> </w:t>
      </w:r>
      <w:r w:rsidR="00D2699E" w:rsidRPr="00D2699E">
        <w:rPr>
          <w:rFonts w:asciiTheme="minorHAnsi" w:hAnsiTheme="minorHAnsi" w:cstheme="minorHAnsi"/>
          <w:sz w:val="20"/>
          <w:szCs w:val="20"/>
        </w:rPr>
        <w:t>.NET Framework: MVC 4.7, ADO.NET</w:t>
      </w:r>
      <w:r w:rsidR="00F67E26">
        <w:rPr>
          <w:rFonts w:asciiTheme="minorHAnsi" w:hAnsiTheme="minorHAnsi" w:cstheme="minorHAnsi"/>
          <w:sz w:val="20"/>
          <w:szCs w:val="20"/>
        </w:rPr>
        <w:t xml:space="preserve"> </w:t>
      </w:r>
      <w:r w:rsidR="00D2699E" w:rsidRPr="00D2699E">
        <w:rPr>
          <w:rFonts w:asciiTheme="minorHAnsi" w:hAnsiTheme="minorHAnsi" w:cstheme="minorHAnsi"/>
          <w:sz w:val="20"/>
          <w:szCs w:val="20"/>
        </w:rPr>
        <w:t>4.7, SOAP-based Web Services</w:t>
      </w:r>
      <w:r w:rsidR="00F67E26">
        <w:rPr>
          <w:rFonts w:asciiTheme="minorHAnsi" w:hAnsiTheme="minorHAnsi" w:cstheme="minorHAnsi"/>
          <w:sz w:val="20"/>
          <w:szCs w:val="20"/>
        </w:rPr>
        <w:t xml:space="preserve"> </w:t>
      </w:r>
      <w:r w:rsidR="00D2699E" w:rsidRPr="00D2699E">
        <w:rPr>
          <w:rFonts w:asciiTheme="minorHAnsi" w:hAnsiTheme="minorHAnsi" w:cstheme="minorHAnsi"/>
          <w:sz w:val="20"/>
          <w:szCs w:val="20"/>
        </w:rPr>
        <w:t xml:space="preserve">4.7, XML for data exchange, </w:t>
      </w:r>
      <w:r w:rsidR="00F67E26">
        <w:rPr>
          <w:rFonts w:asciiTheme="minorHAnsi" w:hAnsiTheme="minorHAnsi" w:cstheme="minorHAnsi"/>
          <w:sz w:val="20"/>
          <w:szCs w:val="20"/>
        </w:rPr>
        <w:t>R</w:t>
      </w:r>
      <w:r w:rsidR="00D2699E" w:rsidRPr="00D2699E">
        <w:rPr>
          <w:rFonts w:asciiTheme="minorHAnsi" w:hAnsiTheme="minorHAnsi" w:cstheme="minorHAnsi"/>
          <w:sz w:val="20"/>
          <w:szCs w:val="20"/>
        </w:rPr>
        <w:t>eact</w:t>
      </w:r>
      <w:r w:rsidR="00F67E26">
        <w:rPr>
          <w:rFonts w:asciiTheme="minorHAnsi" w:hAnsiTheme="minorHAnsi" w:cstheme="minorHAnsi"/>
          <w:sz w:val="20"/>
          <w:szCs w:val="20"/>
        </w:rPr>
        <w:t xml:space="preserve"> </w:t>
      </w:r>
      <w:r w:rsidR="00D2699E" w:rsidRPr="00D2699E">
        <w:rPr>
          <w:rFonts w:asciiTheme="minorHAnsi" w:hAnsiTheme="minorHAnsi" w:cstheme="minorHAnsi"/>
          <w:sz w:val="20"/>
          <w:szCs w:val="20"/>
        </w:rPr>
        <w:t>1</w:t>
      </w:r>
      <w:r w:rsidR="00F67E26">
        <w:rPr>
          <w:rFonts w:asciiTheme="minorHAnsi" w:hAnsiTheme="minorHAnsi" w:cstheme="minorHAnsi"/>
          <w:sz w:val="20"/>
          <w:szCs w:val="20"/>
        </w:rPr>
        <w:t>6</w:t>
      </w:r>
      <w:r w:rsidR="00D2699E" w:rsidRPr="00D2699E">
        <w:rPr>
          <w:rFonts w:asciiTheme="minorHAnsi" w:hAnsiTheme="minorHAnsi" w:cstheme="minorHAnsi"/>
          <w:sz w:val="20"/>
          <w:szCs w:val="20"/>
        </w:rPr>
        <w:t>, JavaScript (ES6+), HTML5, CSS3, JSP, jQuery, AJAX, MongoDB</w:t>
      </w:r>
      <w:r w:rsidR="00F67E26">
        <w:rPr>
          <w:rFonts w:asciiTheme="minorHAnsi" w:hAnsiTheme="minorHAnsi" w:cstheme="minorHAnsi"/>
          <w:sz w:val="20"/>
          <w:szCs w:val="20"/>
        </w:rPr>
        <w:t xml:space="preserve"> 4.0</w:t>
      </w:r>
      <w:r w:rsidR="00D2699E" w:rsidRPr="00D2699E">
        <w:rPr>
          <w:rFonts w:asciiTheme="minorHAnsi" w:hAnsiTheme="minorHAnsi" w:cstheme="minorHAnsi"/>
          <w:sz w:val="20"/>
          <w:szCs w:val="20"/>
        </w:rPr>
        <w:t xml:space="preserve">, AWS Lambda, API Gateway, Step Functions, AWS EC2, AWS AMIs, Jenkins, Artifactory, Jira, GitHub, </w:t>
      </w:r>
      <w:proofErr w:type="spellStart"/>
      <w:r w:rsidR="00D2699E" w:rsidRPr="00D2699E">
        <w:rPr>
          <w:rFonts w:asciiTheme="minorHAnsi" w:hAnsiTheme="minorHAnsi" w:cstheme="minorHAnsi"/>
          <w:sz w:val="20"/>
          <w:szCs w:val="20"/>
        </w:rPr>
        <w:t>XUnit</w:t>
      </w:r>
      <w:proofErr w:type="spellEnd"/>
      <w:r w:rsidR="00D2699E" w:rsidRPr="00D2699E">
        <w:rPr>
          <w:rFonts w:asciiTheme="minorHAnsi" w:hAnsiTheme="minorHAnsi" w:cstheme="minorHAnsi"/>
          <w:sz w:val="20"/>
          <w:szCs w:val="20"/>
        </w:rPr>
        <w:t xml:space="preserve">, </w:t>
      </w:r>
      <w:r w:rsidR="00BE074F">
        <w:rPr>
          <w:rFonts w:asciiTheme="minorHAnsi" w:hAnsiTheme="minorHAnsi" w:cstheme="minorHAnsi"/>
          <w:sz w:val="20"/>
          <w:szCs w:val="20"/>
        </w:rPr>
        <w:t>TFS</w:t>
      </w:r>
      <w:r w:rsidR="00D2699E" w:rsidRPr="00D2699E">
        <w:rPr>
          <w:rFonts w:asciiTheme="minorHAnsi" w:hAnsiTheme="minorHAnsi" w:cstheme="minorHAnsi"/>
          <w:sz w:val="20"/>
          <w:szCs w:val="20"/>
        </w:rPr>
        <w:t>, Visual Studio 2017,</w:t>
      </w:r>
      <w:r w:rsidR="006906C1">
        <w:rPr>
          <w:rFonts w:asciiTheme="minorHAnsi" w:hAnsiTheme="minorHAnsi" w:cstheme="minorHAnsi"/>
          <w:sz w:val="20"/>
          <w:szCs w:val="20"/>
        </w:rPr>
        <w:t xml:space="preserve"> </w:t>
      </w:r>
      <w:r w:rsidR="006906C1" w:rsidRPr="009E5A8C">
        <w:rPr>
          <w:rFonts w:asciiTheme="minorHAnsi" w:hAnsiTheme="minorHAnsi" w:cstheme="minorHAnsi"/>
          <w:sz w:val="20"/>
          <w:szCs w:val="20"/>
        </w:rPr>
        <w:t>Docker</w:t>
      </w:r>
      <w:r w:rsidR="006906C1">
        <w:rPr>
          <w:rFonts w:asciiTheme="minorHAnsi" w:hAnsiTheme="minorHAnsi" w:cstheme="minorHAnsi"/>
          <w:sz w:val="20"/>
          <w:szCs w:val="20"/>
        </w:rPr>
        <w:t xml:space="preserve">, </w:t>
      </w:r>
      <w:r w:rsidR="006906C1" w:rsidRPr="009E5A8C">
        <w:rPr>
          <w:rFonts w:asciiTheme="minorHAnsi" w:hAnsiTheme="minorHAnsi" w:cstheme="minorHAnsi"/>
          <w:sz w:val="20"/>
          <w:szCs w:val="20"/>
        </w:rPr>
        <w:t>Argo CD</w:t>
      </w:r>
      <w:r w:rsidR="00BE074F">
        <w:rPr>
          <w:rFonts w:asciiTheme="minorHAnsi" w:hAnsiTheme="minorHAnsi" w:cstheme="minorHAnsi"/>
          <w:sz w:val="20"/>
          <w:szCs w:val="20"/>
        </w:rPr>
        <w:t>,</w:t>
      </w:r>
      <w:r w:rsidR="006906C1">
        <w:rPr>
          <w:rFonts w:asciiTheme="minorHAnsi" w:hAnsiTheme="minorHAnsi" w:cstheme="minorHAnsi"/>
          <w:sz w:val="20"/>
          <w:szCs w:val="20"/>
        </w:rPr>
        <w:t xml:space="preserve"> </w:t>
      </w:r>
      <w:r w:rsidR="006906C1" w:rsidRPr="009E5A8C">
        <w:rPr>
          <w:rFonts w:asciiTheme="minorHAnsi" w:hAnsiTheme="minorHAnsi" w:cstheme="minorHAnsi"/>
          <w:sz w:val="20"/>
          <w:szCs w:val="20"/>
        </w:rPr>
        <w:t>Kubernetes</w:t>
      </w:r>
      <w:r w:rsidR="00474495">
        <w:rPr>
          <w:rFonts w:asciiTheme="minorHAnsi" w:hAnsiTheme="minorHAnsi" w:cstheme="minorHAnsi"/>
          <w:sz w:val="20"/>
          <w:szCs w:val="20"/>
        </w:rPr>
        <w:t>.</w:t>
      </w:r>
    </w:p>
    <w:p w14:paraId="0BCC2620" w14:textId="77777777" w:rsidR="00617244" w:rsidRPr="00F31B9E" w:rsidRDefault="00617244" w:rsidP="00F31B9E">
      <w:pPr>
        <w:tabs>
          <w:tab w:val="left" w:pos="500"/>
        </w:tabs>
        <w:ind w:right="131"/>
        <w:jc w:val="both"/>
        <w:rPr>
          <w:rFonts w:asciiTheme="minorHAnsi" w:hAnsiTheme="minorHAnsi" w:cstheme="minorHAnsi"/>
          <w:sz w:val="20"/>
          <w:szCs w:val="20"/>
        </w:rPr>
      </w:pPr>
    </w:p>
    <w:p w14:paraId="15CB5A22" w14:textId="18DD92E0" w:rsidR="00DD0449" w:rsidRDefault="001A6858" w:rsidP="002C1C8E">
      <w:pPr>
        <w:tabs>
          <w:tab w:val="left" w:pos="7828"/>
          <w:tab w:val="left" w:pos="9498"/>
        </w:tabs>
        <w:ind w:left="140" w:right="131"/>
        <w:jc w:val="both"/>
        <w:rPr>
          <w:rFonts w:asciiTheme="minorHAnsi" w:hAnsiTheme="minorHAnsi" w:cstheme="minorHAnsi"/>
          <w:b/>
          <w:sz w:val="20"/>
          <w:szCs w:val="20"/>
        </w:rPr>
      </w:pPr>
      <w:r>
        <w:rPr>
          <w:rFonts w:asciiTheme="minorHAnsi" w:hAnsiTheme="minorHAnsi" w:cstheme="minorHAnsi"/>
          <w:b/>
          <w:sz w:val="20"/>
          <w:szCs w:val="20"/>
        </w:rPr>
        <w:t xml:space="preserve">Client: </w:t>
      </w:r>
      <w:r w:rsidR="002C1C8E">
        <w:rPr>
          <w:rFonts w:asciiTheme="minorHAnsi" w:hAnsiTheme="minorHAnsi" w:cstheme="minorHAnsi"/>
          <w:b/>
          <w:sz w:val="20"/>
          <w:szCs w:val="20"/>
        </w:rPr>
        <w:t>Wipro</w:t>
      </w:r>
      <w:r>
        <w:rPr>
          <w:rFonts w:asciiTheme="minorHAnsi" w:hAnsiTheme="minorHAnsi" w:cstheme="minorHAnsi"/>
          <w:b/>
          <w:sz w:val="20"/>
          <w:szCs w:val="20"/>
        </w:rPr>
        <w:t>, Hyderabad, IN</w:t>
      </w:r>
      <w:r w:rsidR="002C1C8E">
        <w:rPr>
          <w:rFonts w:asciiTheme="minorHAnsi" w:hAnsiTheme="minorHAnsi" w:cstheme="minorHAnsi"/>
          <w:b/>
          <w:sz w:val="20"/>
          <w:szCs w:val="20"/>
        </w:rPr>
        <w:t>D</w:t>
      </w:r>
      <w:r>
        <w:rPr>
          <w:rFonts w:asciiTheme="minorHAnsi" w:hAnsiTheme="minorHAnsi" w:cstheme="minorHAnsi"/>
          <w:b/>
          <w:sz w:val="20"/>
          <w:szCs w:val="20"/>
        </w:rPr>
        <w:t xml:space="preserve">                                                                                               </w:t>
      </w:r>
      <w:r w:rsidR="002C1C8E">
        <w:rPr>
          <w:rFonts w:asciiTheme="minorHAnsi" w:hAnsiTheme="minorHAnsi" w:cstheme="minorHAnsi"/>
          <w:b/>
          <w:sz w:val="20"/>
          <w:szCs w:val="20"/>
        </w:rPr>
        <w:t xml:space="preserve">                                          </w:t>
      </w:r>
      <w:r>
        <w:rPr>
          <w:rFonts w:asciiTheme="minorHAnsi" w:hAnsiTheme="minorHAnsi" w:cstheme="minorHAnsi"/>
          <w:b/>
          <w:sz w:val="20"/>
          <w:szCs w:val="20"/>
        </w:rPr>
        <w:t>Sep 2013-Nov 2017</w:t>
      </w:r>
    </w:p>
    <w:p w14:paraId="354D8000" w14:textId="77777777" w:rsidR="00DD0449" w:rsidRDefault="001A6858" w:rsidP="002C1C8E">
      <w:pPr>
        <w:tabs>
          <w:tab w:val="left" w:pos="7828"/>
          <w:tab w:val="left" w:pos="9498"/>
        </w:tabs>
        <w:ind w:left="140" w:right="131"/>
        <w:jc w:val="both"/>
        <w:rPr>
          <w:rFonts w:asciiTheme="minorHAnsi" w:hAnsiTheme="minorHAnsi" w:cstheme="minorHAnsi"/>
          <w:b/>
          <w:sz w:val="20"/>
          <w:szCs w:val="20"/>
        </w:rPr>
      </w:pPr>
      <w:r>
        <w:rPr>
          <w:rFonts w:asciiTheme="minorHAnsi" w:hAnsiTheme="minorHAnsi" w:cstheme="minorHAnsi"/>
          <w:b/>
          <w:sz w:val="20"/>
          <w:szCs w:val="20"/>
        </w:rPr>
        <w:t>Role: Software Developer</w:t>
      </w:r>
    </w:p>
    <w:p w14:paraId="5CAC667D" w14:textId="5CE4B934" w:rsidR="00617244" w:rsidRPr="00F31B9E" w:rsidRDefault="001A6858" w:rsidP="00617244">
      <w:pPr>
        <w:tabs>
          <w:tab w:val="left" w:pos="7828"/>
          <w:tab w:val="left" w:pos="9498"/>
        </w:tabs>
        <w:ind w:left="140" w:right="131"/>
        <w:jc w:val="both"/>
        <w:rPr>
          <w:rFonts w:asciiTheme="minorHAnsi" w:hAnsiTheme="minorHAnsi" w:cstheme="minorHAnsi"/>
          <w:b/>
          <w:sz w:val="20"/>
          <w:szCs w:val="20"/>
        </w:rPr>
      </w:pPr>
      <w:r>
        <w:rPr>
          <w:rFonts w:asciiTheme="minorHAnsi" w:hAnsiTheme="minorHAnsi" w:cstheme="minorHAnsi"/>
          <w:b/>
          <w:sz w:val="20"/>
          <w:szCs w:val="20"/>
        </w:rPr>
        <w:t>Responsibilities:</w:t>
      </w:r>
    </w:p>
    <w:p w14:paraId="682D91EE" w14:textId="3B83C1FF" w:rsidR="00273B48" w:rsidRPr="00273B48" w:rsidRDefault="00273B48" w:rsidP="00273B48">
      <w:pPr>
        <w:pStyle w:val="ListParagraph"/>
        <w:numPr>
          <w:ilvl w:val="0"/>
          <w:numId w:val="2"/>
        </w:numPr>
        <w:tabs>
          <w:tab w:val="left" w:pos="500"/>
          <w:tab w:val="left" w:pos="9498"/>
        </w:tabs>
        <w:spacing w:before="5" w:line="235" w:lineRule="auto"/>
        <w:ind w:right="131"/>
        <w:jc w:val="both"/>
        <w:rPr>
          <w:rFonts w:asciiTheme="minorHAnsi" w:hAnsiTheme="minorHAnsi" w:cstheme="minorHAnsi"/>
          <w:sz w:val="20"/>
          <w:szCs w:val="20"/>
        </w:rPr>
      </w:pPr>
      <w:r w:rsidRPr="00273B48">
        <w:rPr>
          <w:rFonts w:asciiTheme="minorHAnsi" w:hAnsiTheme="minorHAnsi" w:cstheme="minorHAnsi"/>
          <w:sz w:val="20"/>
          <w:szCs w:val="20"/>
        </w:rPr>
        <w:t xml:space="preserve">Applied </w:t>
      </w:r>
      <w:r w:rsidRPr="00273B48">
        <w:rPr>
          <w:rFonts w:asciiTheme="minorHAnsi" w:hAnsiTheme="minorHAnsi" w:cstheme="minorHAnsi"/>
          <w:b/>
          <w:bCs/>
          <w:sz w:val="20"/>
          <w:szCs w:val="20"/>
        </w:rPr>
        <w:t xml:space="preserve">Waterfall SDLC </w:t>
      </w:r>
      <w:r w:rsidRPr="00273B48">
        <w:rPr>
          <w:rFonts w:asciiTheme="minorHAnsi" w:hAnsiTheme="minorHAnsi" w:cstheme="minorHAnsi"/>
          <w:sz w:val="20"/>
          <w:szCs w:val="20"/>
        </w:rPr>
        <w:t>methodology to design, develop, and deliver enterprise applications with structured requirements gathering, development phases, and timely project delivery.</w:t>
      </w:r>
    </w:p>
    <w:p w14:paraId="374447A1" w14:textId="0CB6F8A1" w:rsidR="00273B48" w:rsidRPr="00273B48" w:rsidRDefault="00273B48" w:rsidP="00273B48">
      <w:pPr>
        <w:pStyle w:val="ListParagraph"/>
        <w:numPr>
          <w:ilvl w:val="0"/>
          <w:numId w:val="2"/>
        </w:numPr>
        <w:tabs>
          <w:tab w:val="left" w:pos="500"/>
          <w:tab w:val="left" w:pos="9498"/>
        </w:tabs>
        <w:spacing w:before="5" w:line="235" w:lineRule="auto"/>
        <w:ind w:right="131"/>
        <w:jc w:val="both"/>
        <w:rPr>
          <w:rFonts w:asciiTheme="minorHAnsi" w:hAnsiTheme="minorHAnsi" w:cstheme="minorHAnsi"/>
          <w:sz w:val="20"/>
          <w:szCs w:val="20"/>
        </w:rPr>
      </w:pPr>
      <w:r w:rsidRPr="00273B48">
        <w:rPr>
          <w:rFonts w:asciiTheme="minorHAnsi" w:hAnsiTheme="minorHAnsi" w:cstheme="minorHAnsi"/>
          <w:sz w:val="20"/>
          <w:szCs w:val="20"/>
        </w:rPr>
        <w:t xml:space="preserve">Developed and maintained enterprise web applications using </w:t>
      </w:r>
      <w:r w:rsidRPr="00273B48">
        <w:rPr>
          <w:rFonts w:asciiTheme="minorHAnsi" w:hAnsiTheme="minorHAnsi" w:cstheme="minorHAnsi"/>
          <w:b/>
          <w:bCs/>
          <w:sz w:val="20"/>
          <w:szCs w:val="20"/>
        </w:rPr>
        <w:t xml:space="preserve">.NET Framework 4.5 </w:t>
      </w:r>
      <w:r w:rsidRPr="00273B48">
        <w:rPr>
          <w:rFonts w:asciiTheme="minorHAnsi" w:hAnsiTheme="minorHAnsi" w:cstheme="minorHAnsi"/>
          <w:sz w:val="20"/>
          <w:szCs w:val="20"/>
        </w:rPr>
        <w:t>to</w:t>
      </w:r>
      <w:r w:rsidRPr="00273B48">
        <w:rPr>
          <w:rFonts w:asciiTheme="minorHAnsi" w:hAnsiTheme="minorHAnsi" w:cstheme="minorHAnsi"/>
          <w:b/>
          <w:bCs/>
          <w:sz w:val="20"/>
          <w:szCs w:val="20"/>
        </w:rPr>
        <w:t xml:space="preserve"> 4.7, Web Forms, ADO.NET, SOAP-based Web Services, </w:t>
      </w:r>
      <w:r w:rsidRPr="00273B48">
        <w:rPr>
          <w:rFonts w:asciiTheme="minorHAnsi" w:hAnsiTheme="minorHAnsi" w:cstheme="minorHAnsi"/>
          <w:sz w:val="20"/>
          <w:szCs w:val="20"/>
        </w:rPr>
        <w:t>and</w:t>
      </w:r>
      <w:r w:rsidRPr="00273B48">
        <w:rPr>
          <w:rFonts w:asciiTheme="minorHAnsi" w:hAnsiTheme="minorHAnsi" w:cstheme="minorHAnsi"/>
          <w:b/>
          <w:bCs/>
          <w:sz w:val="20"/>
          <w:szCs w:val="20"/>
        </w:rPr>
        <w:t xml:space="preserve"> XML integrations</w:t>
      </w:r>
      <w:r w:rsidRPr="00273B48">
        <w:rPr>
          <w:rFonts w:asciiTheme="minorHAnsi" w:hAnsiTheme="minorHAnsi" w:cstheme="minorHAnsi"/>
          <w:sz w:val="20"/>
          <w:szCs w:val="20"/>
        </w:rPr>
        <w:t>, enabling secure communication and efficient business processing across distributed systems.</w:t>
      </w:r>
    </w:p>
    <w:p w14:paraId="517CC21B" w14:textId="091243FB" w:rsidR="00273B48" w:rsidRPr="00273B48" w:rsidRDefault="00273B48" w:rsidP="00273B48">
      <w:pPr>
        <w:pStyle w:val="ListParagraph"/>
        <w:numPr>
          <w:ilvl w:val="0"/>
          <w:numId w:val="2"/>
        </w:numPr>
        <w:tabs>
          <w:tab w:val="left" w:pos="500"/>
          <w:tab w:val="left" w:pos="9498"/>
        </w:tabs>
        <w:spacing w:before="5" w:line="235" w:lineRule="auto"/>
        <w:ind w:right="131"/>
        <w:jc w:val="both"/>
        <w:rPr>
          <w:rFonts w:asciiTheme="minorHAnsi" w:hAnsiTheme="minorHAnsi" w:cstheme="minorHAnsi"/>
          <w:sz w:val="20"/>
          <w:szCs w:val="20"/>
        </w:rPr>
      </w:pPr>
      <w:r w:rsidRPr="00273B48">
        <w:rPr>
          <w:rFonts w:asciiTheme="minorHAnsi" w:hAnsiTheme="minorHAnsi" w:cstheme="minorHAnsi"/>
          <w:sz w:val="20"/>
          <w:szCs w:val="20"/>
        </w:rPr>
        <w:t xml:space="preserve">Utilized </w:t>
      </w:r>
      <w:r w:rsidRPr="00273B48">
        <w:rPr>
          <w:rFonts w:asciiTheme="minorHAnsi" w:hAnsiTheme="minorHAnsi" w:cstheme="minorHAnsi"/>
          <w:b/>
          <w:bCs/>
          <w:sz w:val="20"/>
          <w:szCs w:val="20"/>
        </w:rPr>
        <w:t xml:space="preserve">LINQ </w:t>
      </w:r>
      <w:r w:rsidRPr="00273B48">
        <w:rPr>
          <w:rFonts w:asciiTheme="minorHAnsi" w:hAnsiTheme="minorHAnsi" w:cstheme="minorHAnsi"/>
          <w:sz w:val="20"/>
          <w:szCs w:val="20"/>
        </w:rPr>
        <w:t>to</w:t>
      </w:r>
      <w:r w:rsidRPr="00273B48">
        <w:rPr>
          <w:rFonts w:asciiTheme="minorHAnsi" w:hAnsiTheme="minorHAnsi" w:cstheme="minorHAnsi"/>
          <w:b/>
          <w:bCs/>
          <w:sz w:val="20"/>
          <w:szCs w:val="20"/>
        </w:rPr>
        <w:t xml:space="preserve"> XML</w:t>
      </w:r>
      <w:r w:rsidRPr="00273B48">
        <w:rPr>
          <w:rFonts w:asciiTheme="minorHAnsi" w:hAnsiTheme="minorHAnsi" w:cstheme="minorHAnsi"/>
          <w:sz w:val="20"/>
          <w:szCs w:val="20"/>
        </w:rPr>
        <w:t xml:space="preserve"> and XML serialization for parsing, transformation, and integration of structured data within .NET applications.</w:t>
      </w:r>
    </w:p>
    <w:p w14:paraId="3A2F5EC0" w14:textId="57748A2A" w:rsidR="00273B48" w:rsidRPr="00273B48" w:rsidRDefault="00273B48" w:rsidP="00273B48">
      <w:pPr>
        <w:pStyle w:val="ListParagraph"/>
        <w:numPr>
          <w:ilvl w:val="0"/>
          <w:numId w:val="2"/>
        </w:numPr>
        <w:tabs>
          <w:tab w:val="left" w:pos="500"/>
          <w:tab w:val="left" w:pos="9498"/>
        </w:tabs>
        <w:spacing w:before="5" w:line="235" w:lineRule="auto"/>
        <w:ind w:right="131"/>
        <w:jc w:val="both"/>
        <w:rPr>
          <w:rFonts w:asciiTheme="minorHAnsi" w:hAnsiTheme="minorHAnsi" w:cstheme="minorHAnsi"/>
          <w:sz w:val="20"/>
          <w:szCs w:val="20"/>
        </w:rPr>
      </w:pPr>
      <w:r w:rsidRPr="00273B48">
        <w:rPr>
          <w:rFonts w:asciiTheme="minorHAnsi" w:hAnsiTheme="minorHAnsi" w:cstheme="minorHAnsi"/>
          <w:sz w:val="20"/>
          <w:szCs w:val="20"/>
        </w:rPr>
        <w:t xml:space="preserve">Developed responsive front-end interfaces using </w:t>
      </w:r>
      <w:r w:rsidRPr="00273B48">
        <w:rPr>
          <w:rFonts w:asciiTheme="minorHAnsi" w:hAnsiTheme="minorHAnsi" w:cstheme="minorHAnsi"/>
          <w:b/>
          <w:bCs/>
          <w:sz w:val="20"/>
          <w:szCs w:val="20"/>
        </w:rPr>
        <w:t>Angular 2</w:t>
      </w:r>
      <w:r>
        <w:rPr>
          <w:rFonts w:asciiTheme="minorHAnsi" w:hAnsiTheme="minorHAnsi" w:cstheme="minorHAnsi"/>
          <w:b/>
          <w:bCs/>
          <w:sz w:val="20"/>
          <w:szCs w:val="20"/>
        </w:rPr>
        <w:t xml:space="preserve"> </w:t>
      </w:r>
      <w:r w:rsidRPr="00273B48">
        <w:rPr>
          <w:rFonts w:asciiTheme="minorHAnsi" w:hAnsiTheme="minorHAnsi" w:cstheme="minorHAnsi"/>
          <w:sz w:val="20"/>
          <w:szCs w:val="20"/>
        </w:rPr>
        <w:t>and</w:t>
      </w:r>
      <w:r>
        <w:rPr>
          <w:rFonts w:asciiTheme="minorHAnsi" w:hAnsiTheme="minorHAnsi" w:cstheme="minorHAnsi"/>
          <w:b/>
          <w:bCs/>
          <w:sz w:val="20"/>
          <w:szCs w:val="20"/>
        </w:rPr>
        <w:t xml:space="preserve"> </w:t>
      </w:r>
      <w:r w:rsidRPr="00273B48">
        <w:rPr>
          <w:rFonts w:asciiTheme="minorHAnsi" w:hAnsiTheme="minorHAnsi" w:cstheme="minorHAnsi"/>
          <w:b/>
          <w:bCs/>
          <w:sz w:val="20"/>
          <w:szCs w:val="20"/>
        </w:rPr>
        <w:t xml:space="preserve">4, HTML5, CSS3, JavaScript, jQuery, </w:t>
      </w:r>
      <w:r w:rsidRPr="00273B48">
        <w:rPr>
          <w:rFonts w:asciiTheme="minorHAnsi" w:hAnsiTheme="minorHAnsi" w:cstheme="minorHAnsi"/>
          <w:sz w:val="20"/>
          <w:szCs w:val="20"/>
        </w:rPr>
        <w:t>and</w:t>
      </w:r>
      <w:r w:rsidRPr="00273B48">
        <w:rPr>
          <w:rFonts w:asciiTheme="minorHAnsi" w:hAnsiTheme="minorHAnsi" w:cstheme="minorHAnsi"/>
          <w:b/>
          <w:bCs/>
          <w:sz w:val="20"/>
          <w:szCs w:val="20"/>
        </w:rPr>
        <w:t xml:space="preserve"> AJAX</w:t>
      </w:r>
      <w:r w:rsidRPr="00273B48">
        <w:rPr>
          <w:rFonts w:asciiTheme="minorHAnsi" w:hAnsiTheme="minorHAnsi" w:cstheme="minorHAnsi"/>
          <w:sz w:val="20"/>
          <w:szCs w:val="20"/>
        </w:rPr>
        <w:t>, improving user experience and dynamic data handling within enterprise applications.</w:t>
      </w:r>
    </w:p>
    <w:p w14:paraId="4652B687" w14:textId="7D18FDCA" w:rsidR="00273B48" w:rsidRPr="00273B48" w:rsidRDefault="00273B48" w:rsidP="00273B48">
      <w:pPr>
        <w:pStyle w:val="ListParagraph"/>
        <w:numPr>
          <w:ilvl w:val="0"/>
          <w:numId w:val="2"/>
        </w:numPr>
        <w:tabs>
          <w:tab w:val="left" w:pos="500"/>
          <w:tab w:val="left" w:pos="9498"/>
        </w:tabs>
        <w:spacing w:before="5" w:line="235" w:lineRule="auto"/>
        <w:ind w:right="131"/>
        <w:jc w:val="both"/>
        <w:rPr>
          <w:rFonts w:asciiTheme="minorHAnsi" w:hAnsiTheme="minorHAnsi" w:cstheme="minorHAnsi"/>
          <w:sz w:val="20"/>
          <w:szCs w:val="20"/>
        </w:rPr>
      </w:pPr>
      <w:r w:rsidRPr="00273B48">
        <w:rPr>
          <w:rFonts w:asciiTheme="minorHAnsi" w:hAnsiTheme="minorHAnsi" w:cstheme="minorHAnsi"/>
          <w:sz w:val="20"/>
          <w:szCs w:val="20"/>
        </w:rPr>
        <w:t xml:space="preserve">Designed and optimized </w:t>
      </w:r>
      <w:r w:rsidRPr="00273B48">
        <w:rPr>
          <w:rFonts w:asciiTheme="minorHAnsi" w:hAnsiTheme="minorHAnsi" w:cstheme="minorHAnsi"/>
          <w:b/>
          <w:bCs/>
          <w:sz w:val="20"/>
          <w:szCs w:val="20"/>
        </w:rPr>
        <w:t>PostgreSQL 9+</w:t>
      </w:r>
      <w:r w:rsidRPr="00273B48">
        <w:rPr>
          <w:rFonts w:asciiTheme="minorHAnsi" w:hAnsiTheme="minorHAnsi" w:cstheme="minorHAnsi"/>
          <w:sz w:val="20"/>
          <w:szCs w:val="20"/>
        </w:rPr>
        <w:t xml:space="preserve"> databases, SQL queries, stored procedures, and database structures to improve application performance and data integration.</w:t>
      </w:r>
    </w:p>
    <w:p w14:paraId="6E313D85" w14:textId="50F78AE7" w:rsidR="00273B48" w:rsidRPr="00273B48" w:rsidRDefault="00273B48" w:rsidP="00273B48">
      <w:pPr>
        <w:pStyle w:val="ListParagraph"/>
        <w:numPr>
          <w:ilvl w:val="0"/>
          <w:numId w:val="2"/>
        </w:numPr>
        <w:tabs>
          <w:tab w:val="left" w:pos="500"/>
          <w:tab w:val="left" w:pos="9498"/>
        </w:tabs>
        <w:spacing w:before="5" w:line="235" w:lineRule="auto"/>
        <w:ind w:right="131"/>
        <w:jc w:val="both"/>
        <w:rPr>
          <w:rFonts w:asciiTheme="minorHAnsi" w:hAnsiTheme="minorHAnsi" w:cstheme="minorHAnsi"/>
          <w:sz w:val="20"/>
          <w:szCs w:val="20"/>
        </w:rPr>
      </w:pPr>
      <w:r w:rsidRPr="00273B48">
        <w:rPr>
          <w:rFonts w:asciiTheme="minorHAnsi" w:hAnsiTheme="minorHAnsi" w:cstheme="minorHAnsi"/>
          <w:sz w:val="20"/>
          <w:szCs w:val="20"/>
        </w:rPr>
        <w:t xml:space="preserve">Implemented </w:t>
      </w:r>
      <w:proofErr w:type="spellStart"/>
      <w:r w:rsidRPr="00273B48">
        <w:rPr>
          <w:rFonts w:asciiTheme="minorHAnsi" w:hAnsiTheme="minorHAnsi" w:cstheme="minorHAnsi"/>
          <w:b/>
          <w:bCs/>
          <w:sz w:val="20"/>
          <w:szCs w:val="20"/>
        </w:rPr>
        <w:t>XUnit</w:t>
      </w:r>
      <w:proofErr w:type="spellEnd"/>
      <w:r w:rsidRPr="00273B48">
        <w:rPr>
          <w:rFonts w:asciiTheme="minorHAnsi" w:hAnsiTheme="minorHAnsi" w:cstheme="minorHAnsi"/>
          <w:sz w:val="20"/>
          <w:szCs w:val="20"/>
        </w:rPr>
        <w:t xml:space="preserve"> for unit testing in .NET Framework applications to improve code quality, automation efficiency, and test coverage.</w:t>
      </w:r>
    </w:p>
    <w:p w14:paraId="4C3248B1" w14:textId="0DD3E3EB" w:rsidR="00273B48" w:rsidRPr="00273B48" w:rsidRDefault="00273B48" w:rsidP="00273B48">
      <w:pPr>
        <w:pStyle w:val="ListParagraph"/>
        <w:numPr>
          <w:ilvl w:val="0"/>
          <w:numId w:val="2"/>
        </w:numPr>
        <w:tabs>
          <w:tab w:val="left" w:pos="500"/>
          <w:tab w:val="left" w:pos="9498"/>
        </w:tabs>
        <w:spacing w:before="5" w:line="235" w:lineRule="auto"/>
        <w:ind w:right="131"/>
        <w:jc w:val="both"/>
        <w:rPr>
          <w:rFonts w:asciiTheme="minorHAnsi" w:hAnsiTheme="minorHAnsi" w:cstheme="minorHAnsi"/>
          <w:sz w:val="20"/>
          <w:szCs w:val="20"/>
        </w:rPr>
      </w:pPr>
      <w:r w:rsidRPr="00273B48">
        <w:rPr>
          <w:rFonts w:asciiTheme="minorHAnsi" w:hAnsiTheme="minorHAnsi" w:cstheme="minorHAnsi"/>
          <w:sz w:val="20"/>
          <w:szCs w:val="20"/>
        </w:rPr>
        <w:t xml:space="preserve">Utilized </w:t>
      </w:r>
      <w:r w:rsidRPr="00273B48">
        <w:rPr>
          <w:rFonts w:asciiTheme="minorHAnsi" w:hAnsiTheme="minorHAnsi" w:cstheme="minorHAnsi"/>
          <w:b/>
          <w:bCs/>
          <w:sz w:val="20"/>
          <w:szCs w:val="20"/>
        </w:rPr>
        <w:t>TFS</w:t>
      </w:r>
      <w:r w:rsidRPr="00273B48">
        <w:rPr>
          <w:rFonts w:asciiTheme="minorHAnsi" w:hAnsiTheme="minorHAnsi" w:cstheme="minorHAnsi"/>
          <w:sz w:val="20"/>
          <w:szCs w:val="20"/>
        </w:rPr>
        <w:t xml:space="preserve"> for version control, source code management, collaboration, and deployment activities across development environments.</w:t>
      </w:r>
    </w:p>
    <w:p w14:paraId="7A7893E7" w14:textId="77777777" w:rsidR="006906C1" w:rsidRDefault="006906C1" w:rsidP="007F317E">
      <w:pPr>
        <w:tabs>
          <w:tab w:val="left" w:pos="500"/>
          <w:tab w:val="left" w:pos="9498"/>
        </w:tabs>
        <w:spacing w:before="5" w:line="235" w:lineRule="auto"/>
        <w:ind w:left="140" w:right="131"/>
        <w:jc w:val="both"/>
        <w:rPr>
          <w:rFonts w:asciiTheme="minorHAnsi" w:hAnsiTheme="minorHAnsi" w:cstheme="minorHAnsi"/>
          <w:b/>
          <w:bCs/>
          <w:sz w:val="20"/>
          <w:szCs w:val="20"/>
        </w:rPr>
      </w:pPr>
    </w:p>
    <w:p w14:paraId="748AB24A" w14:textId="13A9CDD6" w:rsidR="00DD0449" w:rsidRPr="0097526A" w:rsidRDefault="007F317E" w:rsidP="0097526A">
      <w:pPr>
        <w:tabs>
          <w:tab w:val="left" w:pos="500"/>
          <w:tab w:val="left" w:pos="9498"/>
        </w:tabs>
        <w:spacing w:before="5" w:line="235" w:lineRule="auto"/>
        <w:ind w:right="131"/>
        <w:jc w:val="both"/>
        <w:rPr>
          <w:rFonts w:asciiTheme="minorHAnsi" w:hAnsiTheme="minorHAnsi" w:cstheme="minorHAnsi"/>
          <w:b/>
          <w:bCs/>
          <w:sz w:val="20"/>
          <w:szCs w:val="20"/>
        </w:rPr>
      </w:pPr>
      <w:r w:rsidRPr="007F317E">
        <w:rPr>
          <w:rFonts w:asciiTheme="minorHAnsi" w:hAnsiTheme="minorHAnsi" w:cstheme="minorHAnsi"/>
          <w:b/>
          <w:bCs/>
          <w:sz w:val="20"/>
          <w:szCs w:val="20"/>
        </w:rPr>
        <w:t>Environment:</w:t>
      </w:r>
      <w:r>
        <w:rPr>
          <w:rFonts w:asciiTheme="minorHAnsi" w:hAnsiTheme="minorHAnsi" w:cstheme="minorHAnsi"/>
          <w:b/>
          <w:bCs/>
          <w:sz w:val="20"/>
          <w:szCs w:val="20"/>
        </w:rPr>
        <w:t xml:space="preserve"> </w:t>
      </w:r>
      <w:r w:rsidR="006906C1" w:rsidRPr="006906C1">
        <w:rPr>
          <w:rFonts w:asciiTheme="minorHAnsi" w:hAnsiTheme="minorHAnsi" w:cstheme="minorHAnsi"/>
          <w:sz w:val="20"/>
          <w:szCs w:val="20"/>
        </w:rPr>
        <w:t>.NET Framework 4.5, PostgreSQL 9</w:t>
      </w:r>
      <w:r w:rsidR="00BE074F">
        <w:rPr>
          <w:rFonts w:asciiTheme="minorHAnsi" w:hAnsiTheme="minorHAnsi" w:cstheme="minorHAnsi"/>
          <w:sz w:val="20"/>
          <w:szCs w:val="20"/>
        </w:rPr>
        <w:t>+</w:t>
      </w:r>
      <w:r w:rsidR="006906C1" w:rsidRPr="006906C1">
        <w:rPr>
          <w:rFonts w:asciiTheme="minorHAnsi" w:hAnsiTheme="minorHAnsi" w:cstheme="minorHAnsi"/>
          <w:sz w:val="20"/>
          <w:szCs w:val="20"/>
        </w:rPr>
        <w:t xml:space="preserve">, Angular 2/4, HTML5, CSS3, JavaScript (ES6+), </w:t>
      </w:r>
      <w:proofErr w:type="spellStart"/>
      <w:r w:rsidR="006906C1" w:rsidRPr="006906C1">
        <w:rPr>
          <w:rFonts w:asciiTheme="minorHAnsi" w:hAnsiTheme="minorHAnsi" w:cstheme="minorHAnsi"/>
          <w:sz w:val="20"/>
          <w:szCs w:val="20"/>
        </w:rPr>
        <w:t>XUnit</w:t>
      </w:r>
      <w:proofErr w:type="spellEnd"/>
      <w:r w:rsidR="006906C1" w:rsidRPr="006906C1">
        <w:rPr>
          <w:rFonts w:asciiTheme="minorHAnsi" w:hAnsiTheme="minorHAnsi" w:cstheme="minorHAnsi"/>
          <w:sz w:val="20"/>
          <w:szCs w:val="20"/>
        </w:rPr>
        <w:t xml:space="preserve">, </w:t>
      </w:r>
      <w:r w:rsidR="00BE074F">
        <w:rPr>
          <w:rFonts w:asciiTheme="minorHAnsi" w:hAnsiTheme="minorHAnsi" w:cstheme="minorHAnsi"/>
          <w:sz w:val="20"/>
          <w:szCs w:val="20"/>
        </w:rPr>
        <w:t>TFS</w:t>
      </w:r>
      <w:r w:rsidR="006906C1" w:rsidRPr="006906C1">
        <w:rPr>
          <w:rFonts w:asciiTheme="minorHAnsi" w:hAnsiTheme="minorHAnsi" w:cstheme="minorHAnsi"/>
          <w:sz w:val="20"/>
          <w:szCs w:val="20"/>
        </w:rPr>
        <w:t>, SOAP, ADO.NET, LINQ, XML, Waterfall SDLC methodology</w:t>
      </w:r>
      <w:r w:rsidR="006A3655">
        <w:rPr>
          <w:rFonts w:asciiTheme="minorHAnsi" w:hAnsiTheme="minorHAnsi" w:cstheme="minorHAnsi"/>
          <w:sz w:val="20"/>
          <w:szCs w:val="20"/>
        </w:rPr>
        <w:t>.</w:t>
      </w:r>
    </w:p>
    <w:sectPr w:rsidR="00DD0449" w:rsidRPr="0097526A" w:rsidSect="002C1C8E">
      <w:pgSz w:w="12240" w:h="15840"/>
      <w:pgMar w:top="720" w:right="616" w:bottom="720" w:left="72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F33A8" w14:textId="77777777" w:rsidR="008F3493" w:rsidRDefault="008F3493">
      <w:r>
        <w:separator/>
      </w:r>
    </w:p>
  </w:endnote>
  <w:endnote w:type="continuationSeparator" w:id="0">
    <w:p w14:paraId="003DAEA6" w14:textId="77777777" w:rsidR="008F3493" w:rsidRDefault="008F3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429BE" w14:textId="77777777" w:rsidR="008F3493" w:rsidRDefault="008F3493">
      <w:r>
        <w:separator/>
      </w:r>
    </w:p>
  </w:footnote>
  <w:footnote w:type="continuationSeparator" w:id="0">
    <w:p w14:paraId="6EC8440B" w14:textId="77777777" w:rsidR="008F3493" w:rsidRDefault="008F3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98F"/>
    <w:multiLevelType w:val="multilevel"/>
    <w:tmpl w:val="86420742"/>
    <w:lvl w:ilvl="0">
      <w:start w:val="1"/>
      <w:numFmt w:val="bullet"/>
      <w:lvlText w:val=""/>
      <w:lvlJc w:val="left"/>
      <w:pPr>
        <w:ind w:left="500" w:hanging="360"/>
      </w:pPr>
      <w:rPr>
        <w:rFonts w:ascii="Wingdings" w:hAnsi="Wingdings" w:hint="default"/>
        <w:b w:val="0"/>
        <w:bCs w:val="0"/>
        <w:i w:val="0"/>
        <w:iCs w:val="0"/>
        <w:spacing w:val="0"/>
        <w:w w:val="100"/>
        <w:sz w:val="22"/>
        <w:szCs w:val="22"/>
        <w:lang w:val="en-US" w:eastAsia="en-US" w:bidi="ar-SA"/>
      </w:rPr>
    </w:lvl>
    <w:lvl w:ilvl="1">
      <w:numFmt w:val="bullet"/>
      <w:lvlText w:val="•"/>
      <w:lvlJc w:val="left"/>
      <w:pPr>
        <w:ind w:left="1558" w:hanging="360"/>
      </w:pPr>
      <w:rPr>
        <w:rFonts w:hint="default"/>
        <w:lang w:val="en-US" w:eastAsia="en-US" w:bidi="ar-SA"/>
      </w:rPr>
    </w:lvl>
    <w:lvl w:ilvl="2">
      <w:numFmt w:val="bullet"/>
      <w:lvlText w:val="•"/>
      <w:lvlJc w:val="left"/>
      <w:pPr>
        <w:ind w:left="2616" w:hanging="360"/>
      </w:pPr>
      <w:rPr>
        <w:rFonts w:hint="default"/>
        <w:lang w:val="en-US" w:eastAsia="en-US" w:bidi="ar-SA"/>
      </w:rPr>
    </w:lvl>
    <w:lvl w:ilvl="3">
      <w:numFmt w:val="bullet"/>
      <w:lvlText w:val="•"/>
      <w:lvlJc w:val="left"/>
      <w:pPr>
        <w:ind w:left="3674" w:hanging="360"/>
      </w:pPr>
      <w:rPr>
        <w:rFonts w:hint="default"/>
        <w:lang w:val="en-US" w:eastAsia="en-US" w:bidi="ar-SA"/>
      </w:rPr>
    </w:lvl>
    <w:lvl w:ilvl="4">
      <w:numFmt w:val="bullet"/>
      <w:lvlText w:val="•"/>
      <w:lvlJc w:val="left"/>
      <w:pPr>
        <w:ind w:left="4732" w:hanging="360"/>
      </w:pPr>
      <w:rPr>
        <w:rFonts w:hint="default"/>
        <w:lang w:val="en-US" w:eastAsia="en-US" w:bidi="ar-SA"/>
      </w:rPr>
    </w:lvl>
    <w:lvl w:ilvl="5">
      <w:numFmt w:val="bullet"/>
      <w:lvlText w:val="•"/>
      <w:lvlJc w:val="left"/>
      <w:pPr>
        <w:ind w:left="5790" w:hanging="360"/>
      </w:pPr>
      <w:rPr>
        <w:rFonts w:hint="default"/>
        <w:lang w:val="en-US" w:eastAsia="en-US" w:bidi="ar-SA"/>
      </w:rPr>
    </w:lvl>
    <w:lvl w:ilvl="6">
      <w:numFmt w:val="bullet"/>
      <w:lvlText w:val="•"/>
      <w:lvlJc w:val="left"/>
      <w:pPr>
        <w:ind w:left="6848" w:hanging="360"/>
      </w:pPr>
      <w:rPr>
        <w:rFonts w:hint="default"/>
        <w:lang w:val="en-US" w:eastAsia="en-US" w:bidi="ar-SA"/>
      </w:rPr>
    </w:lvl>
    <w:lvl w:ilvl="7">
      <w:numFmt w:val="bullet"/>
      <w:lvlText w:val="•"/>
      <w:lvlJc w:val="left"/>
      <w:pPr>
        <w:ind w:left="7906" w:hanging="360"/>
      </w:pPr>
      <w:rPr>
        <w:rFonts w:hint="default"/>
        <w:lang w:val="en-US" w:eastAsia="en-US" w:bidi="ar-SA"/>
      </w:rPr>
    </w:lvl>
    <w:lvl w:ilvl="8">
      <w:numFmt w:val="bullet"/>
      <w:lvlText w:val="•"/>
      <w:lvlJc w:val="left"/>
      <w:pPr>
        <w:ind w:left="8964" w:hanging="360"/>
      </w:pPr>
      <w:rPr>
        <w:rFonts w:hint="default"/>
        <w:lang w:val="en-US" w:eastAsia="en-US" w:bidi="ar-SA"/>
      </w:rPr>
    </w:lvl>
  </w:abstractNum>
  <w:abstractNum w:abstractNumId="1" w15:restartNumberingAfterBreak="0">
    <w:nsid w:val="683EE1FD"/>
    <w:multiLevelType w:val="singleLevel"/>
    <w:tmpl w:val="FEA48EBE"/>
    <w:lvl w:ilvl="0">
      <w:start w:val="1"/>
      <w:numFmt w:val="bullet"/>
      <w:lvlText w:val=""/>
      <w:lvlJc w:val="left"/>
      <w:pPr>
        <w:ind w:left="360" w:hanging="360"/>
      </w:pPr>
      <w:rPr>
        <w:rFonts w:ascii="Wingdings" w:hAnsi="Wingdings" w:hint="default"/>
        <w:sz w:val="20"/>
        <w:szCs w:val="20"/>
      </w:rPr>
    </w:lvl>
  </w:abstractNum>
  <w:abstractNum w:abstractNumId="2" w15:restartNumberingAfterBreak="0">
    <w:nsid w:val="73EA17AC"/>
    <w:multiLevelType w:val="hybridMultilevel"/>
    <w:tmpl w:val="F252E67E"/>
    <w:lvl w:ilvl="0" w:tplc="0409000B">
      <w:start w:val="1"/>
      <w:numFmt w:val="bullet"/>
      <w:lvlText w:val=""/>
      <w:lvlJc w:val="left"/>
      <w:pPr>
        <w:ind w:left="500" w:hanging="360"/>
      </w:pPr>
      <w:rPr>
        <w:rFonts w:ascii="Wingdings" w:hAnsi="Wingdings"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num w:numId="1" w16cid:durableId="867258370">
    <w:abstractNumId w:val="1"/>
  </w:num>
  <w:num w:numId="2" w16cid:durableId="868034075">
    <w:abstractNumId w:val="0"/>
  </w:num>
  <w:num w:numId="3" w16cid:durableId="141173691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285"/>
    <w:rsid w:val="00001051"/>
    <w:rsid w:val="00002C10"/>
    <w:rsid w:val="00006BAF"/>
    <w:rsid w:val="0001003E"/>
    <w:rsid w:val="000142F9"/>
    <w:rsid w:val="00020862"/>
    <w:rsid w:val="000208C5"/>
    <w:rsid w:val="00020E7B"/>
    <w:rsid w:val="00036C15"/>
    <w:rsid w:val="000379BD"/>
    <w:rsid w:val="000542B1"/>
    <w:rsid w:val="00057F86"/>
    <w:rsid w:val="00067FFD"/>
    <w:rsid w:val="000728DB"/>
    <w:rsid w:val="0007669E"/>
    <w:rsid w:val="000924A7"/>
    <w:rsid w:val="00096152"/>
    <w:rsid w:val="00097471"/>
    <w:rsid w:val="000A2779"/>
    <w:rsid w:val="000B0416"/>
    <w:rsid w:val="000C2A20"/>
    <w:rsid w:val="000C4D07"/>
    <w:rsid w:val="000D12E0"/>
    <w:rsid w:val="000D13C5"/>
    <w:rsid w:val="000E2A3F"/>
    <w:rsid w:val="000E41D5"/>
    <w:rsid w:val="00107F9A"/>
    <w:rsid w:val="00113E29"/>
    <w:rsid w:val="001149EA"/>
    <w:rsid w:val="00121EB9"/>
    <w:rsid w:val="00125119"/>
    <w:rsid w:val="0013072C"/>
    <w:rsid w:val="0014377B"/>
    <w:rsid w:val="001470F6"/>
    <w:rsid w:val="00163CBE"/>
    <w:rsid w:val="00165318"/>
    <w:rsid w:val="00180573"/>
    <w:rsid w:val="00186D5C"/>
    <w:rsid w:val="00187015"/>
    <w:rsid w:val="00191962"/>
    <w:rsid w:val="00195DE3"/>
    <w:rsid w:val="001A3DBD"/>
    <w:rsid w:val="001A3FA2"/>
    <w:rsid w:val="001A6858"/>
    <w:rsid w:val="001A7E94"/>
    <w:rsid w:val="001B7B43"/>
    <w:rsid w:val="001C0161"/>
    <w:rsid w:val="001C6B08"/>
    <w:rsid w:val="001C7543"/>
    <w:rsid w:val="001D3B97"/>
    <w:rsid w:val="001D54DF"/>
    <w:rsid w:val="001D5610"/>
    <w:rsid w:val="001D64DA"/>
    <w:rsid w:val="001E578D"/>
    <w:rsid w:val="001E7006"/>
    <w:rsid w:val="001F2DA5"/>
    <w:rsid w:val="001F5660"/>
    <w:rsid w:val="0021066B"/>
    <w:rsid w:val="00232FC8"/>
    <w:rsid w:val="00234D61"/>
    <w:rsid w:val="002453CD"/>
    <w:rsid w:val="002641AC"/>
    <w:rsid w:val="00266475"/>
    <w:rsid w:val="00273B48"/>
    <w:rsid w:val="00293299"/>
    <w:rsid w:val="0029357C"/>
    <w:rsid w:val="00295E8F"/>
    <w:rsid w:val="002962FB"/>
    <w:rsid w:val="002A7E21"/>
    <w:rsid w:val="002B7A52"/>
    <w:rsid w:val="002C1C8E"/>
    <w:rsid w:val="002C45E0"/>
    <w:rsid w:val="002D6562"/>
    <w:rsid w:val="002F1713"/>
    <w:rsid w:val="003101F2"/>
    <w:rsid w:val="0031195F"/>
    <w:rsid w:val="00323036"/>
    <w:rsid w:val="0033251B"/>
    <w:rsid w:val="003330E0"/>
    <w:rsid w:val="003350A8"/>
    <w:rsid w:val="00346FA4"/>
    <w:rsid w:val="00352E21"/>
    <w:rsid w:val="00356677"/>
    <w:rsid w:val="0037242C"/>
    <w:rsid w:val="0038166D"/>
    <w:rsid w:val="00381F65"/>
    <w:rsid w:val="00385C4B"/>
    <w:rsid w:val="00393714"/>
    <w:rsid w:val="00393E1D"/>
    <w:rsid w:val="0039465D"/>
    <w:rsid w:val="003A4F92"/>
    <w:rsid w:val="003A7145"/>
    <w:rsid w:val="003C175D"/>
    <w:rsid w:val="003D5B3A"/>
    <w:rsid w:val="003E0099"/>
    <w:rsid w:val="003E1313"/>
    <w:rsid w:val="003F1894"/>
    <w:rsid w:val="003F2846"/>
    <w:rsid w:val="003F307A"/>
    <w:rsid w:val="00400DCC"/>
    <w:rsid w:val="00406AF5"/>
    <w:rsid w:val="004072B5"/>
    <w:rsid w:val="00415F64"/>
    <w:rsid w:val="00425D40"/>
    <w:rsid w:val="004503A0"/>
    <w:rsid w:val="00451EAD"/>
    <w:rsid w:val="0045421C"/>
    <w:rsid w:val="00454D68"/>
    <w:rsid w:val="00456C4B"/>
    <w:rsid w:val="00462666"/>
    <w:rsid w:val="00463552"/>
    <w:rsid w:val="00467F95"/>
    <w:rsid w:val="004740F8"/>
    <w:rsid w:val="00474495"/>
    <w:rsid w:val="0048406D"/>
    <w:rsid w:val="00491244"/>
    <w:rsid w:val="004970BE"/>
    <w:rsid w:val="004A5CFD"/>
    <w:rsid w:val="004B014F"/>
    <w:rsid w:val="004C2A0A"/>
    <w:rsid w:val="004C33E1"/>
    <w:rsid w:val="004C4A1F"/>
    <w:rsid w:val="004C7003"/>
    <w:rsid w:val="004D2A4B"/>
    <w:rsid w:val="004D399A"/>
    <w:rsid w:val="004D6AFB"/>
    <w:rsid w:val="004D6F82"/>
    <w:rsid w:val="004D704F"/>
    <w:rsid w:val="004F0B64"/>
    <w:rsid w:val="004F5827"/>
    <w:rsid w:val="00503D24"/>
    <w:rsid w:val="00504EBD"/>
    <w:rsid w:val="00507B0F"/>
    <w:rsid w:val="00510BB4"/>
    <w:rsid w:val="00515D64"/>
    <w:rsid w:val="005213DA"/>
    <w:rsid w:val="00525C06"/>
    <w:rsid w:val="00526FC9"/>
    <w:rsid w:val="00527601"/>
    <w:rsid w:val="00536DB1"/>
    <w:rsid w:val="00537848"/>
    <w:rsid w:val="0054375E"/>
    <w:rsid w:val="00546805"/>
    <w:rsid w:val="00550390"/>
    <w:rsid w:val="005519DA"/>
    <w:rsid w:val="00560B38"/>
    <w:rsid w:val="00561644"/>
    <w:rsid w:val="005830F0"/>
    <w:rsid w:val="00586607"/>
    <w:rsid w:val="00590A51"/>
    <w:rsid w:val="005923CC"/>
    <w:rsid w:val="00594729"/>
    <w:rsid w:val="005962D9"/>
    <w:rsid w:val="005979F9"/>
    <w:rsid w:val="00597DA4"/>
    <w:rsid w:val="005D4B64"/>
    <w:rsid w:val="005E049D"/>
    <w:rsid w:val="005E0AE4"/>
    <w:rsid w:val="005E7690"/>
    <w:rsid w:val="005F1146"/>
    <w:rsid w:val="005F2985"/>
    <w:rsid w:val="00605E78"/>
    <w:rsid w:val="006114F8"/>
    <w:rsid w:val="00617244"/>
    <w:rsid w:val="00624E30"/>
    <w:rsid w:val="006268EF"/>
    <w:rsid w:val="00637C6E"/>
    <w:rsid w:val="0064003E"/>
    <w:rsid w:val="00641618"/>
    <w:rsid w:val="0064787C"/>
    <w:rsid w:val="006515B9"/>
    <w:rsid w:val="00654892"/>
    <w:rsid w:val="00655194"/>
    <w:rsid w:val="00665574"/>
    <w:rsid w:val="006829A4"/>
    <w:rsid w:val="006906C1"/>
    <w:rsid w:val="00694B42"/>
    <w:rsid w:val="00697248"/>
    <w:rsid w:val="006A18DE"/>
    <w:rsid w:val="006A1BEA"/>
    <w:rsid w:val="006A3655"/>
    <w:rsid w:val="006B18E1"/>
    <w:rsid w:val="006B3627"/>
    <w:rsid w:val="006D0BD8"/>
    <w:rsid w:val="006D1F29"/>
    <w:rsid w:val="006D7116"/>
    <w:rsid w:val="006D738D"/>
    <w:rsid w:val="006E4C18"/>
    <w:rsid w:val="006F39D4"/>
    <w:rsid w:val="006F48EB"/>
    <w:rsid w:val="00710337"/>
    <w:rsid w:val="00710D47"/>
    <w:rsid w:val="00733842"/>
    <w:rsid w:val="007404F0"/>
    <w:rsid w:val="007447AB"/>
    <w:rsid w:val="00744F12"/>
    <w:rsid w:val="00745C22"/>
    <w:rsid w:val="00751200"/>
    <w:rsid w:val="00757F2F"/>
    <w:rsid w:val="00765285"/>
    <w:rsid w:val="00767769"/>
    <w:rsid w:val="00774010"/>
    <w:rsid w:val="007776A5"/>
    <w:rsid w:val="0079069C"/>
    <w:rsid w:val="00790CF7"/>
    <w:rsid w:val="007933B4"/>
    <w:rsid w:val="0079427B"/>
    <w:rsid w:val="007964C1"/>
    <w:rsid w:val="0079704C"/>
    <w:rsid w:val="007A3EE9"/>
    <w:rsid w:val="007B1BA0"/>
    <w:rsid w:val="007B6A25"/>
    <w:rsid w:val="007C058C"/>
    <w:rsid w:val="007C6051"/>
    <w:rsid w:val="007E147B"/>
    <w:rsid w:val="007F27C5"/>
    <w:rsid w:val="007F317E"/>
    <w:rsid w:val="007F4C6F"/>
    <w:rsid w:val="00802E12"/>
    <w:rsid w:val="00810B08"/>
    <w:rsid w:val="00812C43"/>
    <w:rsid w:val="008157A0"/>
    <w:rsid w:val="00815F9B"/>
    <w:rsid w:val="00820C49"/>
    <w:rsid w:val="00820F6C"/>
    <w:rsid w:val="00836613"/>
    <w:rsid w:val="00841D47"/>
    <w:rsid w:val="008509B3"/>
    <w:rsid w:val="00851B2B"/>
    <w:rsid w:val="00855010"/>
    <w:rsid w:val="00855F80"/>
    <w:rsid w:val="00860163"/>
    <w:rsid w:val="00875867"/>
    <w:rsid w:val="00882D33"/>
    <w:rsid w:val="0088625D"/>
    <w:rsid w:val="00894B29"/>
    <w:rsid w:val="00895ACC"/>
    <w:rsid w:val="00897DEF"/>
    <w:rsid w:val="008A0445"/>
    <w:rsid w:val="008A0D8E"/>
    <w:rsid w:val="008A3CF0"/>
    <w:rsid w:val="008B77C2"/>
    <w:rsid w:val="008C178B"/>
    <w:rsid w:val="008D1713"/>
    <w:rsid w:val="008D7860"/>
    <w:rsid w:val="008E16F9"/>
    <w:rsid w:val="008F193D"/>
    <w:rsid w:val="008F3493"/>
    <w:rsid w:val="008F6C13"/>
    <w:rsid w:val="009011B1"/>
    <w:rsid w:val="00903929"/>
    <w:rsid w:val="00911318"/>
    <w:rsid w:val="00912335"/>
    <w:rsid w:val="009138A9"/>
    <w:rsid w:val="00915563"/>
    <w:rsid w:val="00926D07"/>
    <w:rsid w:val="009374C0"/>
    <w:rsid w:val="0094108B"/>
    <w:rsid w:val="00941C8A"/>
    <w:rsid w:val="00943F71"/>
    <w:rsid w:val="0095075D"/>
    <w:rsid w:val="00950D67"/>
    <w:rsid w:val="00951962"/>
    <w:rsid w:val="00955D99"/>
    <w:rsid w:val="00962337"/>
    <w:rsid w:val="00967834"/>
    <w:rsid w:val="00973AAA"/>
    <w:rsid w:val="0097526A"/>
    <w:rsid w:val="00976066"/>
    <w:rsid w:val="00976156"/>
    <w:rsid w:val="00981005"/>
    <w:rsid w:val="009819FB"/>
    <w:rsid w:val="009947BF"/>
    <w:rsid w:val="00997400"/>
    <w:rsid w:val="009A39BB"/>
    <w:rsid w:val="009A71A3"/>
    <w:rsid w:val="009B010E"/>
    <w:rsid w:val="009B3C14"/>
    <w:rsid w:val="009C5697"/>
    <w:rsid w:val="009C7088"/>
    <w:rsid w:val="009C7699"/>
    <w:rsid w:val="009C76B4"/>
    <w:rsid w:val="009D01D3"/>
    <w:rsid w:val="009D631C"/>
    <w:rsid w:val="009D67E4"/>
    <w:rsid w:val="009E277C"/>
    <w:rsid w:val="009E5A8C"/>
    <w:rsid w:val="009E6361"/>
    <w:rsid w:val="009E7E35"/>
    <w:rsid w:val="009F0EB9"/>
    <w:rsid w:val="00A05956"/>
    <w:rsid w:val="00A10E97"/>
    <w:rsid w:val="00A111B6"/>
    <w:rsid w:val="00A115FF"/>
    <w:rsid w:val="00A13EC1"/>
    <w:rsid w:val="00A3243B"/>
    <w:rsid w:val="00A41305"/>
    <w:rsid w:val="00A42B4A"/>
    <w:rsid w:val="00A45636"/>
    <w:rsid w:val="00A45BEC"/>
    <w:rsid w:val="00A56049"/>
    <w:rsid w:val="00A579CC"/>
    <w:rsid w:val="00A623D1"/>
    <w:rsid w:val="00A67022"/>
    <w:rsid w:val="00A715DB"/>
    <w:rsid w:val="00A83C75"/>
    <w:rsid w:val="00A87873"/>
    <w:rsid w:val="00AA31AC"/>
    <w:rsid w:val="00AA3738"/>
    <w:rsid w:val="00AB180A"/>
    <w:rsid w:val="00AC1108"/>
    <w:rsid w:val="00AC13E3"/>
    <w:rsid w:val="00AC286E"/>
    <w:rsid w:val="00AC4420"/>
    <w:rsid w:val="00AC6DEB"/>
    <w:rsid w:val="00AD1F17"/>
    <w:rsid w:val="00AF5758"/>
    <w:rsid w:val="00B02B05"/>
    <w:rsid w:val="00B03916"/>
    <w:rsid w:val="00B055C3"/>
    <w:rsid w:val="00B0752C"/>
    <w:rsid w:val="00B07CA7"/>
    <w:rsid w:val="00B1626D"/>
    <w:rsid w:val="00B278C9"/>
    <w:rsid w:val="00B34C0C"/>
    <w:rsid w:val="00B41E62"/>
    <w:rsid w:val="00B467D9"/>
    <w:rsid w:val="00B55CC6"/>
    <w:rsid w:val="00B56002"/>
    <w:rsid w:val="00B60349"/>
    <w:rsid w:val="00B64036"/>
    <w:rsid w:val="00B664FD"/>
    <w:rsid w:val="00B7035B"/>
    <w:rsid w:val="00B70C32"/>
    <w:rsid w:val="00B71B63"/>
    <w:rsid w:val="00B761A5"/>
    <w:rsid w:val="00B93521"/>
    <w:rsid w:val="00B95D79"/>
    <w:rsid w:val="00BB026D"/>
    <w:rsid w:val="00BB1C4C"/>
    <w:rsid w:val="00BB35DD"/>
    <w:rsid w:val="00BB3F5A"/>
    <w:rsid w:val="00BB45CD"/>
    <w:rsid w:val="00BB5102"/>
    <w:rsid w:val="00BC3F74"/>
    <w:rsid w:val="00BC60F5"/>
    <w:rsid w:val="00BD4AA9"/>
    <w:rsid w:val="00BD6DA4"/>
    <w:rsid w:val="00BD754A"/>
    <w:rsid w:val="00BE074F"/>
    <w:rsid w:val="00C0104B"/>
    <w:rsid w:val="00C05D47"/>
    <w:rsid w:val="00C31B7B"/>
    <w:rsid w:val="00C463FD"/>
    <w:rsid w:val="00C54E72"/>
    <w:rsid w:val="00C6028B"/>
    <w:rsid w:val="00C61DEA"/>
    <w:rsid w:val="00C700BE"/>
    <w:rsid w:val="00C72E3E"/>
    <w:rsid w:val="00C82E12"/>
    <w:rsid w:val="00C85DF4"/>
    <w:rsid w:val="00C917CD"/>
    <w:rsid w:val="00C91E6E"/>
    <w:rsid w:val="00C94A87"/>
    <w:rsid w:val="00CA266E"/>
    <w:rsid w:val="00CB0DCB"/>
    <w:rsid w:val="00CB3E57"/>
    <w:rsid w:val="00CB4603"/>
    <w:rsid w:val="00CC11A3"/>
    <w:rsid w:val="00CC27C8"/>
    <w:rsid w:val="00CC5E24"/>
    <w:rsid w:val="00CE2D07"/>
    <w:rsid w:val="00CE40C1"/>
    <w:rsid w:val="00CF14D4"/>
    <w:rsid w:val="00CF3A4D"/>
    <w:rsid w:val="00CF3DFE"/>
    <w:rsid w:val="00CF740B"/>
    <w:rsid w:val="00D01469"/>
    <w:rsid w:val="00D02C9A"/>
    <w:rsid w:val="00D05004"/>
    <w:rsid w:val="00D13160"/>
    <w:rsid w:val="00D14730"/>
    <w:rsid w:val="00D16489"/>
    <w:rsid w:val="00D169E9"/>
    <w:rsid w:val="00D17D74"/>
    <w:rsid w:val="00D2699E"/>
    <w:rsid w:val="00D27CA6"/>
    <w:rsid w:val="00D37C9F"/>
    <w:rsid w:val="00D43A01"/>
    <w:rsid w:val="00D46C15"/>
    <w:rsid w:val="00D50F87"/>
    <w:rsid w:val="00D545EC"/>
    <w:rsid w:val="00D60507"/>
    <w:rsid w:val="00D649A8"/>
    <w:rsid w:val="00D656EC"/>
    <w:rsid w:val="00D718B7"/>
    <w:rsid w:val="00D73A6C"/>
    <w:rsid w:val="00D814CB"/>
    <w:rsid w:val="00D823CD"/>
    <w:rsid w:val="00D84E44"/>
    <w:rsid w:val="00D903B5"/>
    <w:rsid w:val="00D93034"/>
    <w:rsid w:val="00D936C6"/>
    <w:rsid w:val="00D95393"/>
    <w:rsid w:val="00DA0311"/>
    <w:rsid w:val="00DB07D5"/>
    <w:rsid w:val="00DB0BD3"/>
    <w:rsid w:val="00DB2111"/>
    <w:rsid w:val="00DB62AC"/>
    <w:rsid w:val="00DC1410"/>
    <w:rsid w:val="00DC2E4C"/>
    <w:rsid w:val="00DD0449"/>
    <w:rsid w:val="00DD3B4B"/>
    <w:rsid w:val="00DD531F"/>
    <w:rsid w:val="00DD594C"/>
    <w:rsid w:val="00DD6DC7"/>
    <w:rsid w:val="00DD768E"/>
    <w:rsid w:val="00DF0E48"/>
    <w:rsid w:val="00E205BB"/>
    <w:rsid w:val="00E20B25"/>
    <w:rsid w:val="00E24283"/>
    <w:rsid w:val="00E25C56"/>
    <w:rsid w:val="00E26A2D"/>
    <w:rsid w:val="00E31210"/>
    <w:rsid w:val="00E34405"/>
    <w:rsid w:val="00E34C3F"/>
    <w:rsid w:val="00E365F7"/>
    <w:rsid w:val="00E4227D"/>
    <w:rsid w:val="00E45E49"/>
    <w:rsid w:val="00E46BF6"/>
    <w:rsid w:val="00E605D3"/>
    <w:rsid w:val="00E62D9C"/>
    <w:rsid w:val="00E67CC6"/>
    <w:rsid w:val="00E722E6"/>
    <w:rsid w:val="00E74514"/>
    <w:rsid w:val="00E84218"/>
    <w:rsid w:val="00E85AD9"/>
    <w:rsid w:val="00EA2712"/>
    <w:rsid w:val="00EA3148"/>
    <w:rsid w:val="00EA6FD0"/>
    <w:rsid w:val="00EC410B"/>
    <w:rsid w:val="00EC622B"/>
    <w:rsid w:val="00EC7651"/>
    <w:rsid w:val="00ED66F7"/>
    <w:rsid w:val="00ED67C1"/>
    <w:rsid w:val="00EE3D93"/>
    <w:rsid w:val="00EF2E5E"/>
    <w:rsid w:val="00EF5618"/>
    <w:rsid w:val="00EF5D4D"/>
    <w:rsid w:val="00F02B29"/>
    <w:rsid w:val="00F06C1B"/>
    <w:rsid w:val="00F06E3A"/>
    <w:rsid w:val="00F07F4F"/>
    <w:rsid w:val="00F10E7A"/>
    <w:rsid w:val="00F13BEB"/>
    <w:rsid w:val="00F202EB"/>
    <w:rsid w:val="00F2625D"/>
    <w:rsid w:val="00F31B9E"/>
    <w:rsid w:val="00F32466"/>
    <w:rsid w:val="00F557BB"/>
    <w:rsid w:val="00F64437"/>
    <w:rsid w:val="00F67E26"/>
    <w:rsid w:val="00F81D6F"/>
    <w:rsid w:val="00F821D7"/>
    <w:rsid w:val="00F91EFF"/>
    <w:rsid w:val="00F947D9"/>
    <w:rsid w:val="00FB0F92"/>
    <w:rsid w:val="00FC07AA"/>
    <w:rsid w:val="00FC465D"/>
    <w:rsid w:val="00FC6180"/>
    <w:rsid w:val="00FE2A1C"/>
    <w:rsid w:val="00FF3D73"/>
    <w:rsid w:val="00FF5A7E"/>
    <w:rsid w:val="0389266F"/>
    <w:rsid w:val="063C2B41"/>
    <w:rsid w:val="19E707E9"/>
    <w:rsid w:val="1D21657E"/>
    <w:rsid w:val="238C24B3"/>
    <w:rsid w:val="23F71438"/>
    <w:rsid w:val="256C6B71"/>
    <w:rsid w:val="28FC701E"/>
    <w:rsid w:val="2A7B6309"/>
    <w:rsid w:val="323F6DEC"/>
    <w:rsid w:val="330576B5"/>
    <w:rsid w:val="342C25D7"/>
    <w:rsid w:val="3C740F54"/>
    <w:rsid w:val="3CFD09C6"/>
    <w:rsid w:val="41AA6C6A"/>
    <w:rsid w:val="42D87FBC"/>
    <w:rsid w:val="47962FFF"/>
    <w:rsid w:val="4C080A14"/>
    <w:rsid w:val="4ECE2E9F"/>
    <w:rsid w:val="54234E18"/>
    <w:rsid w:val="56DE555D"/>
    <w:rsid w:val="5B43595A"/>
    <w:rsid w:val="61786F13"/>
    <w:rsid w:val="624A3BFE"/>
    <w:rsid w:val="63060134"/>
    <w:rsid w:val="651B5A05"/>
    <w:rsid w:val="6F51146C"/>
    <w:rsid w:val="70115BE8"/>
    <w:rsid w:val="74D71565"/>
    <w:rsid w:val="7BDB5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F3B238D"/>
  <w15:docId w15:val="{0769DFE0-FF46-4F97-B1F6-42AC71664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873"/>
    <w:rPr>
      <w:rFonts w:eastAsia="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00" w:hanging="360"/>
    </w:p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uiPriority w:val="99"/>
    <w:semiHidden/>
    <w:unhideWhenUsed/>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character" w:customStyle="1" w:styleId="BodyTextChar">
    <w:name w:val="Body Text Char"/>
    <w:basedOn w:val="DefaultParagraphFont"/>
    <w:link w:val="BodyText"/>
    <w:uiPriority w:val="1"/>
    <w:qFormat/>
    <w:rPr>
      <w:rFonts w:ascii="Times New Roman" w:eastAsia="Times New Roman" w:hAnsi="Times New Roman" w:cs="Times New Roman"/>
      <w:lang w:val="en-US"/>
    </w:rPr>
  </w:style>
  <w:style w:type="paragraph" w:styleId="ListParagraph">
    <w:name w:val="List Paragraph"/>
    <w:basedOn w:val="Normal"/>
    <w:uiPriority w:val="1"/>
    <w:qFormat/>
    <w:pPr>
      <w:spacing w:line="269" w:lineRule="exact"/>
      <w:ind w:left="500" w:hanging="360"/>
    </w:pPr>
  </w:style>
  <w:style w:type="paragraph" w:customStyle="1" w:styleId="TableParagraph">
    <w:name w:val="Table Paragraph"/>
    <w:basedOn w:val="Normal"/>
    <w:uiPriority w:val="1"/>
    <w:qFormat/>
    <w:pPr>
      <w:ind w:left="105"/>
    </w:pPr>
  </w:style>
  <w:style w:type="character" w:customStyle="1" w:styleId="HeaderChar">
    <w:name w:val="Header Char"/>
    <w:basedOn w:val="DefaultParagraphFont"/>
    <w:link w:val="Header"/>
    <w:uiPriority w:val="99"/>
    <w:qFormat/>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pPr>
    <w:rPr>
      <w:lang w:val="en-IN" w:eastAsia="en-I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findhit">
    <w:name w:val="findhit"/>
    <w:basedOn w:val="DefaultParagraphFont"/>
    <w:qFormat/>
  </w:style>
  <w:style w:type="character" w:customStyle="1" w:styleId="overflow-hidden">
    <w:name w:val="overflow-hidden"/>
    <w:basedOn w:val="DefaultParagraphFont"/>
    <w:rsid w:val="00057F86"/>
  </w:style>
  <w:style w:type="character" w:styleId="UnresolvedMention">
    <w:name w:val="Unresolved Mention"/>
    <w:basedOn w:val="DefaultParagraphFont"/>
    <w:uiPriority w:val="99"/>
    <w:semiHidden/>
    <w:unhideWhenUsed/>
    <w:rsid w:val="00054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6387">
      <w:bodyDiv w:val="1"/>
      <w:marLeft w:val="0"/>
      <w:marRight w:val="0"/>
      <w:marTop w:val="0"/>
      <w:marBottom w:val="0"/>
      <w:divBdr>
        <w:top w:val="none" w:sz="0" w:space="0" w:color="auto"/>
        <w:left w:val="none" w:sz="0" w:space="0" w:color="auto"/>
        <w:bottom w:val="none" w:sz="0" w:space="0" w:color="auto"/>
        <w:right w:val="none" w:sz="0" w:space="0" w:color="auto"/>
      </w:divBdr>
    </w:div>
    <w:div w:id="50008005">
      <w:bodyDiv w:val="1"/>
      <w:marLeft w:val="0"/>
      <w:marRight w:val="0"/>
      <w:marTop w:val="0"/>
      <w:marBottom w:val="0"/>
      <w:divBdr>
        <w:top w:val="none" w:sz="0" w:space="0" w:color="auto"/>
        <w:left w:val="none" w:sz="0" w:space="0" w:color="auto"/>
        <w:bottom w:val="none" w:sz="0" w:space="0" w:color="auto"/>
        <w:right w:val="none" w:sz="0" w:space="0" w:color="auto"/>
      </w:divBdr>
    </w:div>
    <w:div w:id="74596828">
      <w:bodyDiv w:val="1"/>
      <w:marLeft w:val="0"/>
      <w:marRight w:val="0"/>
      <w:marTop w:val="0"/>
      <w:marBottom w:val="0"/>
      <w:divBdr>
        <w:top w:val="none" w:sz="0" w:space="0" w:color="auto"/>
        <w:left w:val="none" w:sz="0" w:space="0" w:color="auto"/>
        <w:bottom w:val="none" w:sz="0" w:space="0" w:color="auto"/>
        <w:right w:val="none" w:sz="0" w:space="0" w:color="auto"/>
      </w:divBdr>
    </w:div>
    <w:div w:id="105085244">
      <w:bodyDiv w:val="1"/>
      <w:marLeft w:val="0"/>
      <w:marRight w:val="0"/>
      <w:marTop w:val="0"/>
      <w:marBottom w:val="0"/>
      <w:divBdr>
        <w:top w:val="none" w:sz="0" w:space="0" w:color="auto"/>
        <w:left w:val="none" w:sz="0" w:space="0" w:color="auto"/>
        <w:bottom w:val="none" w:sz="0" w:space="0" w:color="auto"/>
        <w:right w:val="none" w:sz="0" w:space="0" w:color="auto"/>
      </w:divBdr>
    </w:div>
    <w:div w:id="108745071">
      <w:bodyDiv w:val="1"/>
      <w:marLeft w:val="0"/>
      <w:marRight w:val="0"/>
      <w:marTop w:val="0"/>
      <w:marBottom w:val="0"/>
      <w:divBdr>
        <w:top w:val="none" w:sz="0" w:space="0" w:color="auto"/>
        <w:left w:val="none" w:sz="0" w:space="0" w:color="auto"/>
        <w:bottom w:val="none" w:sz="0" w:space="0" w:color="auto"/>
        <w:right w:val="none" w:sz="0" w:space="0" w:color="auto"/>
      </w:divBdr>
    </w:div>
    <w:div w:id="112287905">
      <w:bodyDiv w:val="1"/>
      <w:marLeft w:val="0"/>
      <w:marRight w:val="0"/>
      <w:marTop w:val="0"/>
      <w:marBottom w:val="0"/>
      <w:divBdr>
        <w:top w:val="none" w:sz="0" w:space="0" w:color="auto"/>
        <w:left w:val="none" w:sz="0" w:space="0" w:color="auto"/>
        <w:bottom w:val="none" w:sz="0" w:space="0" w:color="auto"/>
        <w:right w:val="none" w:sz="0" w:space="0" w:color="auto"/>
      </w:divBdr>
    </w:div>
    <w:div w:id="133371075">
      <w:bodyDiv w:val="1"/>
      <w:marLeft w:val="0"/>
      <w:marRight w:val="0"/>
      <w:marTop w:val="0"/>
      <w:marBottom w:val="0"/>
      <w:divBdr>
        <w:top w:val="none" w:sz="0" w:space="0" w:color="auto"/>
        <w:left w:val="none" w:sz="0" w:space="0" w:color="auto"/>
        <w:bottom w:val="none" w:sz="0" w:space="0" w:color="auto"/>
        <w:right w:val="none" w:sz="0" w:space="0" w:color="auto"/>
      </w:divBdr>
    </w:div>
    <w:div w:id="136264160">
      <w:bodyDiv w:val="1"/>
      <w:marLeft w:val="0"/>
      <w:marRight w:val="0"/>
      <w:marTop w:val="0"/>
      <w:marBottom w:val="0"/>
      <w:divBdr>
        <w:top w:val="none" w:sz="0" w:space="0" w:color="auto"/>
        <w:left w:val="none" w:sz="0" w:space="0" w:color="auto"/>
        <w:bottom w:val="none" w:sz="0" w:space="0" w:color="auto"/>
        <w:right w:val="none" w:sz="0" w:space="0" w:color="auto"/>
      </w:divBdr>
    </w:div>
    <w:div w:id="144400194">
      <w:bodyDiv w:val="1"/>
      <w:marLeft w:val="0"/>
      <w:marRight w:val="0"/>
      <w:marTop w:val="0"/>
      <w:marBottom w:val="0"/>
      <w:divBdr>
        <w:top w:val="none" w:sz="0" w:space="0" w:color="auto"/>
        <w:left w:val="none" w:sz="0" w:space="0" w:color="auto"/>
        <w:bottom w:val="none" w:sz="0" w:space="0" w:color="auto"/>
        <w:right w:val="none" w:sz="0" w:space="0" w:color="auto"/>
      </w:divBdr>
    </w:div>
    <w:div w:id="144974445">
      <w:bodyDiv w:val="1"/>
      <w:marLeft w:val="0"/>
      <w:marRight w:val="0"/>
      <w:marTop w:val="0"/>
      <w:marBottom w:val="0"/>
      <w:divBdr>
        <w:top w:val="none" w:sz="0" w:space="0" w:color="auto"/>
        <w:left w:val="none" w:sz="0" w:space="0" w:color="auto"/>
        <w:bottom w:val="none" w:sz="0" w:space="0" w:color="auto"/>
        <w:right w:val="none" w:sz="0" w:space="0" w:color="auto"/>
      </w:divBdr>
    </w:div>
    <w:div w:id="150175039">
      <w:bodyDiv w:val="1"/>
      <w:marLeft w:val="0"/>
      <w:marRight w:val="0"/>
      <w:marTop w:val="0"/>
      <w:marBottom w:val="0"/>
      <w:divBdr>
        <w:top w:val="none" w:sz="0" w:space="0" w:color="auto"/>
        <w:left w:val="none" w:sz="0" w:space="0" w:color="auto"/>
        <w:bottom w:val="none" w:sz="0" w:space="0" w:color="auto"/>
        <w:right w:val="none" w:sz="0" w:space="0" w:color="auto"/>
      </w:divBdr>
    </w:div>
    <w:div w:id="184446536">
      <w:bodyDiv w:val="1"/>
      <w:marLeft w:val="0"/>
      <w:marRight w:val="0"/>
      <w:marTop w:val="0"/>
      <w:marBottom w:val="0"/>
      <w:divBdr>
        <w:top w:val="none" w:sz="0" w:space="0" w:color="auto"/>
        <w:left w:val="none" w:sz="0" w:space="0" w:color="auto"/>
        <w:bottom w:val="none" w:sz="0" w:space="0" w:color="auto"/>
        <w:right w:val="none" w:sz="0" w:space="0" w:color="auto"/>
      </w:divBdr>
      <w:divsChild>
        <w:div w:id="255478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420349">
      <w:bodyDiv w:val="1"/>
      <w:marLeft w:val="0"/>
      <w:marRight w:val="0"/>
      <w:marTop w:val="0"/>
      <w:marBottom w:val="0"/>
      <w:divBdr>
        <w:top w:val="none" w:sz="0" w:space="0" w:color="auto"/>
        <w:left w:val="none" w:sz="0" w:space="0" w:color="auto"/>
        <w:bottom w:val="none" w:sz="0" w:space="0" w:color="auto"/>
        <w:right w:val="none" w:sz="0" w:space="0" w:color="auto"/>
      </w:divBdr>
    </w:div>
    <w:div w:id="189295713">
      <w:bodyDiv w:val="1"/>
      <w:marLeft w:val="0"/>
      <w:marRight w:val="0"/>
      <w:marTop w:val="0"/>
      <w:marBottom w:val="0"/>
      <w:divBdr>
        <w:top w:val="none" w:sz="0" w:space="0" w:color="auto"/>
        <w:left w:val="none" w:sz="0" w:space="0" w:color="auto"/>
        <w:bottom w:val="none" w:sz="0" w:space="0" w:color="auto"/>
        <w:right w:val="none" w:sz="0" w:space="0" w:color="auto"/>
      </w:divBdr>
    </w:div>
    <w:div w:id="199053282">
      <w:bodyDiv w:val="1"/>
      <w:marLeft w:val="0"/>
      <w:marRight w:val="0"/>
      <w:marTop w:val="0"/>
      <w:marBottom w:val="0"/>
      <w:divBdr>
        <w:top w:val="none" w:sz="0" w:space="0" w:color="auto"/>
        <w:left w:val="none" w:sz="0" w:space="0" w:color="auto"/>
        <w:bottom w:val="none" w:sz="0" w:space="0" w:color="auto"/>
        <w:right w:val="none" w:sz="0" w:space="0" w:color="auto"/>
      </w:divBdr>
    </w:div>
    <w:div w:id="238174600">
      <w:bodyDiv w:val="1"/>
      <w:marLeft w:val="0"/>
      <w:marRight w:val="0"/>
      <w:marTop w:val="0"/>
      <w:marBottom w:val="0"/>
      <w:divBdr>
        <w:top w:val="none" w:sz="0" w:space="0" w:color="auto"/>
        <w:left w:val="none" w:sz="0" w:space="0" w:color="auto"/>
        <w:bottom w:val="none" w:sz="0" w:space="0" w:color="auto"/>
        <w:right w:val="none" w:sz="0" w:space="0" w:color="auto"/>
      </w:divBdr>
    </w:div>
    <w:div w:id="243418862">
      <w:bodyDiv w:val="1"/>
      <w:marLeft w:val="0"/>
      <w:marRight w:val="0"/>
      <w:marTop w:val="0"/>
      <w:marBottom w:val="0"/>
      <w:divBdr>
        <w:top w:val="none" w:sz="0" w:space="0" w:color="auto"/>
        <w:left w:val="none" w:sz="0" w:space="0" w:color="auto"/>
        <w:bottom w:val="none" w:sz="0" w:space="0" w:color="auto"/>
        <w:right w:val="none" w:sz="0" w:space="0" w:color="auto"/>
      </w:divBdr>
    </w:div>
    <w:div w:id="272513899">
      <w:bodyDiv w:val="1"/>
      <w:marLeft w:val="0"/>
      <w:marRight w:val="0"/>
      <w:marTop w:val="0"/>
      <w:marBottom w:val="0"/>
      <w:divBdr>
        <w:top w:val="none" w:sz="0" w:space="0" w:color="auto"/>
        <w:left w:val="none" w:sz="0" w:space="0" w:color="auto"/>
        <w:bottom w:val="none" w:sz="0" w:space="0" w:color="auto"/>
        <w:right w:val="none" w:sz="0" w:space="0" w:color="auto"/>
      </w:divBdr>
      <w:divsChild>
        <w:div w:id="70348973">
          <w:marLeft w:val="0"/>
          <w:marRight w:val="0"/>
          <w:marTop w:val="0"/>
          <w:marBottom w:val="0"/>
          <w:divBdr>
            <w:top w:val="none" w:sz="0" w:space="0" w:color="auto"/>
            <w:left w:val="none" w:sz="0" w:space="0" w:color="auto"/>
            <w:bottom w:val="none" w:sz="0" w:space="0" w:color="auto"/>
            <w:right w:val="none" w:sz="0" w:space="0" w:color="auto"/>
          </w:divBdr>
          <w:divsChild>
            <w:div w:id="51663097">
              <w:marLeft w:val="0"/>
              <w:marRight w:val="0"/>
              <w:marTop w:val="0"/>
              <w:marBottom w:val="0"/>
              <w:divBdr>
                <w:top w:val="none" w:sz="0" w:space="0" w:color="auto"/>
                <w:left w:val="none" w:sz="0" w:space="0" w:color="auto"/>
                <w:bottom w:val="none" w:sz="0" w:space="0" w:color="auto"/>
                <w:right w:val="none" w:sz="0" w:space="0" w:color="auto"/>
              </w:divBdr>
              <w:divsChild>
                <w:div w:id="222722767">
                  <w:marLeft w:val="0"/>
                  <w:marRight w:val="0"/>
                  <w:marTop w:val="0"/>
                  <w:marBottom w:val="0"/>
                  <w:divBdr>
                    <w:top w:val="none" w:sz="0" w:space="0" w:color="auto"/>
                    <w:left w:val="none" w:sz="0" w:space="0" w:color="auto"/>
                    <w:bottom w:val="none" w:sz="0" w:space="0" w:color="auto"/>
                    <w:right w:val="none" w:sz="0" w:space="0" w:color="auto"/>
                  </w:divBdr>
                  <w:divsChild>
                    <w:div w:id="23817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28855">
          <w:marLeft w:val="0"/>
          <w:marRight w:val="0"/>
          <w:marTop w:val="0"/>
          <w:marBottom w:val="0"/>
          <w:divBdr>
            <w:top w:val="none" w:sz="0" w:space="0" w:color="auto"/>
            <w:left w:val="none" w:sz="0" w:space="0" w:color="auto"/>
            <w:bottom w:val="none" w:sz="0" w:space="0" w:color="auto"/>
            <w:right w:val="none" w:sz="0" w:space="0" w:color="auto"/>
          </w:divBdr>
          <w:divsChild>
            <w:div w:id="1961448590">
              <w:marLeft w:val="0"/>
              <w:marRight w:val="0"/>
              <w:marTop w:val="0"/>
              <w:marBottom w:val="0"/>
              <w:divBdr>
                <w:top w:val="none" w:sz="0" w:space="0" w:color="auto"/>
                <w:left w:val="none" w:sz="0" w:space="0" w:color="auto"/>
                <w:bottom w:val="none" w:sz="0" w:space="0" w:color="auto"/>
                <w:right w:val="none" w:sz="0" w:space="0" w:color="auto"/>
              </w:divBdr>
              <w:divsChild>
                <w:div w:id="1096679801">
                  <w:marLeft w:val="0"/>
                  <w:marRight w:val="0"/>
                  <w:marTop w:val="0"/>
                  <w:marBottom w:val="0"/>
                  <w:divBdr>
                    <w:top w:val="none" w:sz="0" w:space="0" w:color="auto"/>
                    <w:left w:val="none" w:sz="0" w:space="0" w:color="auto"/>
                    <w:bottom w:val="none" w:sz="0" w:space="0" w:color="auto"/>
                    <w:right w:val="none" w:sz="0" w:space="0" w:color="auto"/>
                  </w:divBdr>
                  <w:divsChild>
                    <w:div w:id="125836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441150">
      <w:bodyDiv w:val="1"/>
      <w:marLeft w:val="0"/>
      <w:marRight w:val="0"/>
      <w:marTop w:val="0"/>
      <w:marBottom w:val="0"/>
      <w:divBdr>
        <w:top w:val="none" w:sz="0" w:space="0" w:color="auto"/>
        <w:left w:val="none" w:sz="0" w:space="0" w:color="auto"/>
        <w:bottom w:val="none" w:sz="0" w:space="0" w:color="auto"/>
        <w:right w:val="none" w:sz="0" w:space="0" w:color="auto"/>
      </w:divBdr>
    </w:div>
    <w:div w:id="303588008">
      <w:bodyDiv w:val="1"/>
      <w:marLeft w:val="0"/>
      <w:marRight w:val="0"/>
      <w:marTop w:val="0"/>
      <w:marBottom w:val="0"/>
      <w:divBdr>
        <w:top w:val="none" w:sz="0" w:space="0" w:color="auto"/>
        <w:left w:val="none" w:sz="0" w:space="0" w:color="auto"/>
        <w:bottom w:val="none" w:sz="0" w:space="0" w:color="auto"/>
        <w:right w:val="none" w:sz="0" w:space="0" w:color="auto"/>
      </w:divBdr>
    </w:div>
    <w:div w:id="308021551">
      <w:bodyDiv w:val="1"/>
      <w:marLeft w:val="0"/>
      <w:marRight w:val="0"/>
      <w:marTop w:val="0"/>
      <w:marBottom w:val="0"/>
      <w:divBdr>
        <w:top w:val="none" w:sz="0" w:space="0" w:color="auto"/>
        <w:left w:val="none" w:sz="0" w:space="0" w:color="auto"/>
        <w:bottom w:val="none" w:sz="0" w:space="0" w:color="auto"/>
        <w:right w:val="none" w:sz="0" w:space="0" w:color="auto"/>
      </w:divBdr>
    </w:div>
    <w:div w:id="329412111">
      <w:bodyDiv w:val="1"/>
      <w:marLeft w:val="0"/>
      <w:marRight w:val="0"/>
      <w:marTop w:val="0"/>
      <w:marBottom w:val="0"/>
      <w:divBdr>
        <w:top w:val="none" w:sz="0" w:space="0" w:color="auto"/>
        <w:left w:val="none" w:sz="0" w:space="0" w:color="auto"/>
        <w:bottom w:val="none" w:sz="0" w:space="0" w:color="auto"/>
        <w:right w:val="none" w:sz="0" w:space="0" w:color="auto"/>
      </w:divBdr>
    </w:div>
    <w:div w:id="331179119">
      <w:bodyDiv w:val="1"/>
      <w:marLeft w:val="0"/>
      <w:marRight w:val="0"/>
      <w:marTop w:val="0"/>
      <w:marBottom w:val="0"/>
      <w:divBdr>
        <w:top w:val="none" w:sz="0" w:space="0" w:color="auto"/>
        <w:left w:val="none" w:sz="0" w:space="0" w:color="auto"/>
        <w:bottom w:val="none" w:sz="0" w:space="0" w:color="auto"/>
        <w:right w:val="none" w:sz="0" w:space="0" w:color="auto"/>
      </w:divBdr>
    </w:div>
    <w:div w:id="352465246">
      <w:bodyDiv w:val="1"/>
      <w:marLeft w:val="0"/>
      <w:marRight w:val="0"/>
      <w:marTop w:val="0"/>
      <w:marBottom w:val="0"/>
      <w:divBdr>
        <w:top w:val="none" w:sz="0" w:space="0" w:color="auto"/>
        <w:left w:val="none" w:sz="0" w:space="0" w:color="auto"/>
        <w:bottom w:val="none" w:sz="0" w:space="0" w:color="auto"/>
        <w:right w:val="none" w:sz="0" w:space="0" w:color="auto"/>
      </w:divBdr>
    </w:div>
    <w:div w:id="363212214">
      <w:bodyDiv w:val="1"/>
      <w:marLeft w:val="0"/>
      <w:marRight w:val="0"/>
      <w:marTop w:val="0"/>
      <w:marBottom w:val="0"/>
      <w:divBdr>
        <w:top w:val="none" w:sz="0" w:space="0" w:color="auto"/>
        <w:left w:val="none" w:sz="0" w:space="0" w:color="auto"/>
        <w:bottom w:val="none" w:sz="0" w:space="0" w:color="auto"/>
        <w:right w:val="none" w:sz="0" w:space="0" w:color="auto"/>
      </w:divBdr>
    </w:div>
    <w:div w:id="383984826">
      <w:bodyDiv w:val="1"/>
      <w:marLeft w:val="0"/>
      <w:marRight w:val="0"/>
      <w:marTop w:val="0"/>
      <w:marBottom w:val="0"/>
      <w:divBdr>
        <w:top w:val="none" w:sz="0" w:space="0" w:color="auto"/>
        <w:left w:val="none" w:sz="0" w:space="0" w:color="auto"/>
        <w:bottom w:val="none" w:sz="0" w:space="0" w:color="auto"/>
        <w:right w:val="none" w:sz="0" w:space="0" w:color="auto"/>
      </w:divBdr>
      <w:divsChild>
        <w:div w:id="340547527">
          <w:marLeft w:val="0"/>
          <w:marRight w:val="0"/>
          <w:marTop w:val="0"/>
          <w:marBottom w:val="0"/>
          <w:divBdr>
            <w:top w:val="none" w:sz="0" w:space="0" w:color="auto"/>
            <w:left w:val="none" w:sz="0" w:space="0" w:color="auto"/>
            <w:bottom w:val="none" w:sz="0" w:space="0" w:color="auto"/>
            <w:right w:val="none" w:sz="0" w:space="0" w:color="auto"/>
          </w:divBdr>
          <w:divsChild>
            <w:div w:id="252395405">
              <w:marLeft w:val="0"/>
              <w:marRight w:val="0"/>
              <w:marTop w:val="0"/>
              <w:marBottom w:val="0"/>
              <w:divBdr>
                <w:top w:val="none" w:sz="0" w:space="0" w:color="auto"/>
                <w:left w:val="none" w:sz="0" w:space="0" w:color="auto"/>
                <w:bottom w:val="none" w:sz="0" w:space="0" w:color="auto"/>
                <w:right w:val="none" w:sz="0" w:space="0" w:color="auto"/>
              </w:divBdr>
              <w:divsChild>
                <w:div w:id="68845490">
                  <w:marLeft w:val="0"/>
                  <w:marRight w:val="0"/>
                  <w:marTop w:val="0"/>
                  <w:marBottom w:val="0"/>
                  <w:divBdr>
                    <w:top w:val="none" w:sz="0" w:space="0" w:color="auto"/>
                    <w:left w:val="none" w:sz="0" w:space="0" w:color="auto"/>
                    <w:bottom w:val="none" w:sz="0" w:space="0" w:color="auto"/>
                    <w:right w:val="none" w:sz="0" w:space="0" w:color="auto"/>
                  </w:divBdr>
                  <w:divsChild>
                    <w:div w:id="135353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666659">
          <w:marLeft w:val="0"/>
          <w:marRight w:val="0"/>
          <w:marTop w:val="0"/>
          <w:marBottom w:val="0"/>
          <w:divBdr>
            <w:top w:val="none" w:sz="0" w:space="0" w:color="auto"/>
            <w:left w:val="none" w:sz="0" w:space="0" w:color="auto"/>
            <w:bottom w:val="none" w:sz="0" w:space="0" w:color="auto"/>
            <w:right w:val="none" w:sz="0" w:space="0" w:color="auto"/>
          </w:divBdr>
          <w:divsChild>
            <w:div w:id="348065026">
              <w:marLeft w:val="0"/>
              <w:marRight w:val="0"/>
              <w:marTop w:val="0"/>
              <w:marBottom w:val="0"/>
              <w:divBdr>
                <w:top w:val="none" w:sz="0" w:space="0" w:color="auto"/>
                <w:left w:val="none" w:sz="0" w:space="0" w:color="auto"/>
                <w:bottom w:val="none" w:sz="0" w:space="0" w:color="auto"/>
                <w:right w:val="none" w:sz="0" w:space="0" w:color="auto"/>
              </w:divBdr>
              <w:divsChild>
                <w:div w:id="1567648519">
                  <w:marLeft w:val="0"/>
                  <w:marRight w:val="0"/>
                  <w:marTop w:val="0"/>
                  <w:marBottom w:val="0"/>
                  <w:divBdr>
                    <w:top w:val="none" w:sz="0" w:space="0" w:color="auto"/>
                    <w:left w:val="none" w:sz="0" w:space="0" w:color="auto"/>
                    <w:bottom w:val="none" w:sz="0" w:space="0" w:color="auto"/>
                    <w:right w:val="none" w:sz="0" w:space="0" w:color="auto"/>
                  </w:divBdr>
                  <w:divsChild>
                    <w:div w:id="1984431013">
                      <w:marLeft w:val="0"/>
                      <w:marRight w:val="0"/>
                      <w:marTop w:val="0"/>
                      <w:marBottom w:val="0"/>
                      <w:divBdr>
                        <w:top w:val="none" w:sz="0" w:space="0" w:color="auto"/>
                        <w:left w:val="none" w:sz="0" w:space="0" w:color="auto"/>
                        <w:bottom w:val="none" w:sz="0" w:space="0" w:color="auto"/>
                        <w:right w:val="none" w:sz="0" w:space="0" w:color="auto"/>
                      </w:divBdr>
                      <w:divsChild>
                        <w:div w:id="3358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567556">
      <w:bodyDiv w:val="1"/>
      <w:marLeft w:val="0"/>
      <w:marRight w:val="0"/>
      <w:marTop w:val="0"/>
      <w:marBottom w:val="0"/>
      <w:divBdr>
        <w:top w:val="none" w:sz="0" w:space="0" w:color="auto"/>
        <w:left w:val="none" w:sz="0" w:space="0" w:color="auto"/>
        <w:bottom w:val="none" w:sz="0" w:space="0" w:color="auto"/>
        <w:right w:val="none" w:sz="0" w:space="0" w:color="auto"/>
      </w:divBdr>
    </w:div>
    <w:div w:id="415825994">
      <w:bodyDiv w:val="1"/>
      <w:marLeft w:val="0"/>
      <w:marRight w:val="0"/>
      <w:marTop w:val="0"/>
      <w:marBottom w:val="0"/>
      <w:divBdr>
        <w:top w:val="none" w:sz="0" w:space="0" w:color="auto"/>
        <w:left w:val="none" w:sz="0" w:space="0" w:color="auto"/>
        <w:bottom w:val="none" w:sz="0" w:space="0" w:color="auto"/>
        <w:right w:val="none" w:sz="0" w:space="0" w:color="auto"/>
      </w:divBdr>
    </w:div>
    <w:div w:id="421489246">
      <w:bodyDiv w:val="1"/>
      <w:marLeft w:val="0"/>
      <w:marRight w:val="0"/>
      <w:marTop w:val="0"/>
      <w:marBottom w:val="0"/>
      <w:divBdr>
        <w:top w:val="none" w:sz="0" w:space="0" w:color="auto"/>
        <w:left w:val="none" w:sz="0" w:space="0" w:color="auto"/>
        <w:bottom w:val="none" w:sz="0" w:space="0" w:color="auto"/>
        <w:right w:val="none" w:sz="0" w:space="0" w:color="auto"/>
      </w:divBdr>
    </w:div>
    <w:div w:id="432820237">
      <w:bodyDiv w:val="1"/>
      <w:marLeft w:val="0"/>
      <w:marRight w:val="0"/>
      <w:marTop w:val="0"/>
      <w:marBottom w:val="0"/>
      <w:divBdr>
        <w:top w:val="none" w:sz="0" w:space="0" w:color="auto"/>
        <w:left w:val="none" w:sz="0" w:space="0" w:color="auto"/>
        <w:bottom w:val="none" w:sz="0" w:space="0" w:color="auto"/>
        <w:right w:val="none" w:sz="0" w:space="0" w:color="auto"/>
      </w:divBdr>
    </w:div>
    <w:div w:id="449082963">
      <w:bodyDiv w:val="1"/>
      <w:marLeft w:val="0"/>
      <w:marRight w:val="0"/>
      <w:marTop w:val="0"/>
      <w:marBottom w:val="0"/>
      <w:divBdr>
        <w:top w:val="none" w:sz="0" w:space="0" w:color="auto"/>
        <w:left w:val="none" w:sz="0" w:space="0" w:color="auto"/>
        <w:bottom w:val="none" w:sz="0" w:space="0" w:color="auto"/>
        <w:right w:val="none" w:sz="0" w:space="0" w:color="auto"/>
      </w:divBdr>
    </w:div>
    <w:div w:id="485781750">
      <w:bodyDiv w:val="1"/>
      <w:marLeft w:val="0"/>
      <w:marRight w:val="0"/>
      <w:marTop w:val="0"/>
      <w:marBottom w:val="0"/>
      <w:divBdr>
        <w:top w:val="none" w:sz="0" w:space="0" w:color="auto"/>
        <w:left w:val="none" w:sz="0" w:space="0" w:color="auto"/>
        <w:bottom w:val="none" w:sz="0" w:space="0" w:color="auto"/>
        <w:right w:val="none" w:sz="0" w:space="0" w:color="auto"/>
      </w:divBdr>
    </w:div>
    <w:div w:id="526216345">
      <w:bodyDiv w:val="1"/>
      <w:marLeft w:val="0"/>
      <w:marRight w:val="0"/>
      <w:marTop w:val="0"/>
      <w:marBottom w:val="0"/>
      <w:divBdr>
        <w:top w:val="none" w:sz="0" w:space="0" w:color="auto"/>
        <w:left w:val="none" w:sz="0" w:space="0" w:color="auto"/>
        <w:bottom w:val="none" w:sz="0" w:space="0" w:color="auto"/>
        <w:right w:val="none" w:sz="0" w:space="0" w:color="auto"/>
      </w:divBdr>
      <w:divsChild>
        <w:div w:id="1527908213">
          <w:marLeft w:val="0"/>
          <w:marRight w:val="0"/>
          <w:marTop w:val="0"/>
          <w:marBottom w:val="0"/>
          <w:divBdr>
            <w:top w:val="none" w:sz="0" w:space="0" w:color="auto"/>
            <w:left w:val="none" w:sz="0" w:space="0" w:color="auto"/>
            <w:bottom w:val="none" w:sz="0" w:space="0" w:color="auto"/>
            <w:right w:val="none" w:sz="0" w:space="0" w:color="auto"/>
          </w:divBdr>
          <w:divsChild>
            <w:div w:id="1179349152">
              <w:marLeft w:val="0"/>
              <w:marRight w:val="0"/>
              <w:marTop w:val="0"/>
              <w:marBottom w:val="0"/>
              <w:divBdr>
                <w:top w:val="none" w:sz="0" w:space="0" w:color="auto"/>
                <w:left w:val="none" w:sz="0" w:space="0" w:color="auto"/>
                <w:bottom w:val="none" w:sz="0" w:space="0" w:color="auto"/>
                <w:right w:val="none" w:sz="0" w:space="0" w:color="auto"/>
              </w:divBdr>
              <w:divsChild>
                <w:div w:id="678849031">
                  <w:marLeft w:val="0"/>
                  <w:marRight w:val="0"/>
                  <w:marTop w:val="0"/>
                  <w:marBottom w:val="0"/>
                  <w:divBdr>
                    <w:top w:val="none" w:sz="0" w:space="0" w:color="auto"/>
                    <w:left w:val="none" w:sz="0" w:space="0" w:color="auto"/>
                    <w:bottom w:val="none" w:sz="0" w:space="0" w:color="auto"/>
                    <w:right w:val="none" w:sz="0" w:space="0" w:color="auto"/>
                  </w:divBdr>
                  <w:divsChild>
                    <w:div w:id="130103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3752">
          <w:marLeft w:val="0"/>
          <w:marRight w:val="0"/>
          <w:marTop w:val="0"/>
          <w:marBottom w:val="0"/>
          <w:divBdr>
            <w:top w:val="none" w:sz="0" w:space="0" w:color="auto"/>
            <w:left w:val="none" w:sz="0" w:space="0" w:color="auto"/>
            <w:bottom w:val="none" w:sz="0" w:space="0" w:color="auto"/>
            <w:right w:val="none" w:sz="0" w:space="0" w:color="auto"/>
          </w:divBdr>
          <w:divsChild>
            <w:div w:id="618805358">
              <w:marLeft w:val="0"/>
              <w:marRight w:val="0"/>
              <w:marTop w:val="0"/>
              <w:marBottom w:val="0"/>
              <w:divBdr>
                <w:top w:val="none" w:sz="0" w:space="0" w:color="auto"/>
                <w:left w:val="none" w:sz="0" w:space="0" w:color="auto"/>
                <w:bottom w:val="none" w:sz="0" w:space="0" w:color="auto"/>
                <w:right w:val="none" w:sz="0" w:space="0" w:color="auto"/>
              </w:divBdr>
              <w:divsChild>
                <w:div w:id="672342676">
                  <w:marLeft w:val="0"/>
                  <w:marRight w:val="0"/>
                  <w:marTop w:val="0"/>
                  <w:marBottom w:val="0"/>
                  <w:divBdr>
                    <w:top w:val="none" w:sz="0" w:space="0" w:color="auto"/>
                    <w:left w:val="none" w:sz="0" w:space="0" w:color="auto"/>
                    <w:bottom w:val="none" w:sz="0" w:space="0" w:color="auto"/>
                    <w:right w:val="none" w:sz="0" w:space="0" w:color="auto"/>
                  </w:divBdr>
                  <w:divsChild>
                    <w:div w:id="204756128">
                      <w:marLeft w:val="0"/>
                      <w:marRight w:val="0"/>
                      <w:marTop w:val="0"/>
                      <w:marBottom w:val="0"/>
                      <w:divBdr>
                        <w:top w:val="none" w:sz="0" w:space="0" w:color="auto"/>
                        <w:left w:val="none" w:sz="0" w:space="0" w:color="auto"/>
                        <w:bottom w:val="none" w:sz="0" w:space="0" w:color="auto"/>
                        <w:right w:val="none" w:sz="0" w:space="0" w:color="auto"/>
                      </w:divBdr>
                      <w:divsChild>
                        <w:div w:id="76869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529850">
      <w:bodyDiv w:val="1"/>
      <w:marLeft w:val="0"/>
      <w:marRight w:val="0"/>
      <w:marTop w:val="0"/>
      <w:marBottom w:val="0"/>
      <w:divBdr>
        <w:top w:val="none" w:sz="0" w:space="0" w:color="auto"/>
        <w:left w:val="none" w:sz="0" w:space="0" w:color="auto"/>
        <w:bottom w:val="none" w:sz="0" w:space="0" w:color="auto"/>
        <w:right w:val="none" w:sz="0" w:space="0" w:color="auto"/>
      </w:divBdr>
    </w:div>
    <w:div w:id="560596728">
      <w:bodyDiv w:val="1"/>
      <w:marLeft w:val="0"/>
      <w:marRight w:val="0"/>
      <w:marTop w:val="0"/>
      <w:marBottom w:val="0"/>
      <w:divBdr>
        <w:top w:val="none" w:sz="0" w:space="0" w:color="auto"/>
        <w:left w:val="none" w:sz="0" w:space="0" w:color="auto"/>
        <w:bottom w:val="none" w:sz="0" w:space="0" w:color="auto"/>
        <w:right w:val="none" w:sz="0" w:space="0" w:color="auto"/>
      </w:divBdr>
    </w:div>
    <w:div w:id="565997295">
      <w:bodyDiv w:val="1"/>
      <w:marLeft w:val="0"/>
      <w:marRight w:val="0"/>
      <w:marTop w:val="0"/>
      <w:marBottom w:val="0"/>
      <w:divBdr>
        <w:top w:val="none" w:sz="0" w:space="0" w:color="auto"/>
        <w:left w:val="none" w:sz="0" w:space="0" w:color="auto"/>
        <w:bottom w:val="none" w:sz="0" w:space="0" w:color="auto"/>
        <w:right w:val="none" w:sz="0" w:space="0" w:color="auto"/>
      </w:divBdr>
    </w:div>
    <w:div w:id="587734398">
      <w:bodyDiv w:val="1"/>
      <w:marLeft w:val="0"/>
      <w:marRight w:val="0"/>
      <w:marTop w:val="0"/>
      <w:marBottom w:val="0"/>
      <w:divBdr>
        <w:top w:val="none" w:sz="0" w:space="0" w:color="auto"/>
        <w:left w:val="none" w:sz="0" w:space="0" w:color="auto"/>
        <w:bottom w:val="none" w:sz="0" w:space="0" w:color="auto"/>
        <w:right w:val="none" w:sz="0" w:space="0" w:color="auto"/>
      </w:divBdr>
    </w:div>
    <w:div w:id="592325250">
      <w:bodyDiv w:val="1"/>
      <w:marLeft w:val="0"/>
      <w:marRight w:val="0"/>
      <w:marTop w:val="0"/>
      <w:marBottom w:val="0"/>
      <w:divBdr>
        <w:top w:val="none" w:sz="0" w:space="0" w:color="auto"/>
        <w:left w:val="none" w:sz="0" w:space="0" w:color="auto"/>
        <w:bottom w:val="none" w:sz="0" w:space="0" w:color="auto"/>
        <w:right w:val="none" w:sz="0" w:space="0" w:color="auto"/>
      </w:divBdr>
    </w:div>
    <w:div w:id="601884830">
      <w:bodyDiv w:val="1"/>
      <w:marLeft w:val="0"/>
      <w:marRight w:val="0"/>
      <w:marTop w:val="0"/>
      <w:marBottom w:val="0"/>
      <w:divBdr>
        <w:top w:val="none" w:sz="0" w:space="0" w:color="auto"/>
        <w:left w:val="none" w:sz="0" w:space="0" w:color="auto"/>
        <w:bottom w:val="none" w:sz="0" w:space="0" w:color="auto"/>
        <w:right w:val="none" w:sz="0" w:space="0" w:color="auto"/>
      </w:divBdr>
    </w:div>
    <w:div w:id="612632593">
      <w:bodyDiv w:val="1"/>
      <w:marLeft w:val="0"/>
      <w:marRight w:val="0"/>
      <w:marTop w:val="0"/>
      <w:marBottom w:val="0"/>
      <w:divBdr>
        <w:top w:val="none" w:sz="0" w:space="0" w:color="auto"/>
        <w:left w:val="none" w:sz="0" w:space="0" w:color="auto"/>
        <w:bottom w:val="none" w:sz="0" w:space="0" w:color="auto"/>
        <w:right w:val="none" w:sz="0" w:space="0" w:color="auto"/>
      </w:divBdr>
    </w:div>
    <w:div w:id="643387723">
      <w:bodyDiv w:val="1"/>
      <w:marLeft w:val="0"/>
      <w:marRight w:val="0"/>
      <w:marTop w:val="0"/>
      <w:marBottom w:val="0"/>
      <w:divBdr>
        <w:top w:val="none" w:sz="0" w:space="0" w:color="auto"/>
        <w:left w:val="none" w:sz="0" w:space="0" w:color="auto"/>
        <w:bottom w:val="none" w:sz="0" w:space="0" w:color="auto"/>
        <w:right w:val="none" w:sz="0" w:space="0" w:color="auto"/>
      </w:divBdr>
    </w:div>
    <w:div w:id="673142218">
      <w:bodyDiv w:val="1"/>
      <w:marLeft w:val="0"/>
      <w:marRight w:val="0"/>
      <w:marTop w:val="0"/>
      <w:marBottom w:val="0"/>
      <w:divBdr>
        <w:top w:val="none" w:sz="0" w:space="0" w:color="auto"/>
        <w:left w:val="none" w:sz="0" w:space="0" w:color="auto"/>
        <w:bottom w:val="none" w:sz="0" w:space="0" w:color="auto"/>
        <w:right w:val="none" w:sz="0" w:space="0" w:color="auto"/>
      </w:divBdr>
    </w:div>
    <w:div w:id="698090935">
      <w:bodyDiv w:val="1"/>
      <w:marLeft w:val="0"/>
      <w:marRight w:val="0"/>
      <w:marTop w:val="0"/>
      <w:marBottom w:val="0"/>
      <w:divBdr>
        <w:top w:val="none" w:sz="0" w:space="0" w:color="auto"/>
        <w:left w:val="none" w:sz="0" w:space="0" w:color="auto"/>
        <w:bottom w:val="none" w:sz="0" w:space="0" w:color="auto"/>
        <w:right w:val="none" w:sz="0" w:space="0" w:color="auto"/>
      </w:divBdr>
    </w:div>
    <w:div w:id="710612768">
      <w:bodyDiv w:val="1"/>
      <w:marLeft w:val="0"/>
      <w:marRight w:val="0"/>
      <w:marTop w:val="0"/>
      <w:marBottom w:val="0"/>
      <w:divBdr>
        <w:top w:val="none" w:sz="0" w:space="0" w:color="auto"/>
        <w:left w:val="none" w:sz="0" w:space="0" w:color="auto"/>
        <w:bottom w:val="none" w:sz="0" w:space="0" w:color="auto"/>
        <w:right w:val="none" w:sz="0" w:space="0" w:color="auto"/>
      </w:divBdr>
    </w:div>
    <w:div w:id="723798332">
      <w:bodyDiv w:val="1"/>
      <w:marLeft w:val="0"/>
      <w:marRight w:val="0"/>
      <w:marTop w:val="0"/>
      <w:marBottom w:val="0"/>
      <w:divBdr>
        <w:top w:val="none" w:sz="0" w:space="0" w:color="auto"/>
        <w:left w:val="none" w:sz="0" w:space="0" w:color="auto"/>
        <w:bottom w:val="none" w:sz="0" w:space="0" w:color="auto"/>
        <w:right w:val="none" w:sz="0" w:space="0" w:color="auto"/>
      </w:divBdr>
    </w:div>
    <w:div w:id="748381261">
      <w:bodyDiv w:val="1"/>
      <w:marLeft w:val="0"/>
      <w:marRight w:val="0"/>
      <w:marTop w:val="0"/>
      <w:marBottom w:val="0"/>
      <w:divBdr>
        <w:top w:val="none" w:sz="0" w:space="0" w:color="auto"/>
        <w:left w:val="none" w:sz="0" w:space="0" w:color="auto"/>
        <w:bottom w:val="none" w:sz="0" w:space="0" w:color="auto"/>
        <w:right w:val="none" w:sz="0" w:space="0" w:color="auto"/>
      </w:divBdr>
    </w:div>
    <w:div w:id="761561059">
      <w:bodyDiv w:val="1"/>
      <w:marLeft w:val="0"/>
      <w:marRight w:val="0"/>
      <w:marTop w:val="0"/>
      <w:marBottom w:val="0"/>
      <w:divBdr>
        <w:top w:val="none" w:sz="0" w:space="0" w:color="auto"/>
        <w:left w:val="none" w:sz="0" w:space="0" w:color="auto"/>
        <w:bottom w:val="none" w:sz="0" w:space="0" w:color="auto"/>
        <w:right w:val="none" w:sz="0" w:space="0" w:color="auto"/>
      </w:divBdr>
    </w:div>
    <w:div w:id="779648421">
      <w:bodyDiv w:val="1"/>
      <w:marLeft w:val="0"/>
      <w:marRight w:val="0"/>
      <w:marTop w:val="0"/>
      <w:marBottom w:val="0"/>
      <w:divBdr>
        <w:top w:val="none" w:sz="0" w:space="0" w:color="auto"/>
        <w:left w:val="none" w:sz="0" w:space="0" w:color="auto"/>
        <w:bottom w:val="none" w:sz="0" w:space="0" w:color="auto"/>
        <w:right w:val="none" w:sz="0" w:space="0" w:color="auto"/>
      </w:divBdr>
    </w:div>
    <w:div w:id="790320785">
      <w:bodyDiv w:val="1"/>
      <w:marLeft w:val="0"/>
      <w:marRight w:val="0"/>
      <w:marTop w:val="0"/>
      <w:marBottom w:val="0"/>
      <w:divBdr>
        <w:top w:val="none" w:sz="0" w:space="0" w:color="auto"/>
        <w:left w:val="none" w:sz="0" w:space="0" w:color="auto"/>
        <w:bottom w:val="none" w:sz="0" w:space="0" w:color="auto"/>
        <w:right w:val="none" w:sz="0" w:space="0" w:color="auto"/>
      </w:divBdr>
    </w:div>
    <w:div w:id="792216131">
      <w:bodyDiv w:val="1"/>
      <w:marLeft w:val="0"/>
      <w:marRight w:val="0"/>
      <w:marTop w:val="0"/>
      <w:marBottom w:val="0"/>
      <w:divBdr>
        <w:top w:val="none" w:sz="0" w:space="0" w:color="auto"/>
        <w:left w:val="none" w:sz="0" w:space="0" w:color="auto"/>
        <w:bottom w:val="none" w:sz="0" w:space="0" w:color="auto"/>
        <w:right w:val="none" w:sz="0" w:space="0" w:color="auto"/>
      </w:divBdr>
    </w:div>
    <w:div w:id="816186882">
      <w:bodyDiv w:val="1"/>
      <w:marLeft w:val="0"/>
      <w:marRight w:val="0"/>
      <w:marTop w:val="0"/>
      <w:marBottom w:val="0"/>
      <w:divBdr>
        <w:top w:val="none" w:sz="0" w:space="0" w:color="auto"/>
        <w:left w:val="none" w:sz="0" w:space="0" w:color="auto"/>
        <w:bottom w:val="none" w:sz="0" w:space="0" w:color="auto"/>
        <w:right w:val="none" w:sz="0" w:space="0" w:color="auto"/>
      </w:divBdr>
    </w:div>
    <w:div w:id="823007022">
      <w:bodyDiv w:val="1"/>
      <w:marLeft w:val="0"/>
      <w:marRight w:val="0"/>
      <w:marTop w:val="0"/>
      <w:marBottom w:val="0"/>
      <w:divBdr>
        <w:top w:val="none" w:sz="0" w:space="0" w:color="auto"/>
        <w:left w:val="none" w:sz="0" w:space="0" w:color="auto"/>
        <w:bottom w:val="none" w:sz="0" w:space="0" w:color="auto"/>
        <w:right w:val="none" w:sz="0" w:space="0" w:color="auto"/>
      </w:divBdr>
    </w:div>
    <w:div w:id="860701600">
      <w:bodyDiv w:val="1"/>
      <w:marLeft w:val="0"/>
      <w:marRight w:val="0"/>
      <w:marTop w:val="0"/>
      <w:marBottom w:val="0"/>
      <w:divBdr>
        <w:top w:val="none" w:sz="0" w:space="0" w:color="auto"/>
        <w:left w:val="none" w:sz="0" w:space="0" w:color="auto"/>
        <w:bottom w:val="none" w:sz="0" w:space="0" w:color="auto"/>
        <w:right w:val="none" w:sz="0" w:space="0" w:color="auto"/>
      </w:divBdr>
    </w:div>
    <w:div w:id="876772304">
      <w:bodyDiv w:val="1"/>
      <w:marLeft w:val="0"/>
      <w:marRight w:val="0"/>
      <w:marTop w:val="0"/>
      <w:marBottom w:val="0"/>
      <w:divBdr>
        <w:top w:val="none" w:sz="0" w:space="0" w:color="auto"/>
        <w:left w:val="none" w:sz="0" w:space="0" w:color="auto"/>
        <w:bottom w:val="none" w:sz="0" w:space="0" w:color="auto"/>
        <w:right w:val="none" w:sz="0" w:space="0" w:color="auto"/>
      </w:divBdr>
    </w:div>
    <w:div w:id="896362126">
      <w:bodyDiv w:val="1"/>
      <w:marLeft w:val="0"/>
      <w:marRight w:val="0"/>
      <w:marTop w:val="0"/>
      <w:marBottom w:val="0"/>
      <w:divBdr>
        <w:top w:val="none" w:sz="0" w:space="0" w:color="auto"/>
        <w:left w:val="none" w:sz="0" w:space="0" w:color="auto"/>
        <w:bottom w:val="none" w:sz="0" w:space="0" w:color="auto"/>
        <w:right w:val="none" w:sz="0" w:space="0" w:color="auto"/>
      </w:divBdr>
    </w:div>
    <w:div w:id="900797902">
      <w:bodyDiv w:val="1"/>
      <w:marLeft w:val="0"/>
      <w:marRight w:val="0"/>
      <w:marTop w:val="0"/>
      <w:marBottom w:val="0"/>
      <w:divBdr>
        <w:top w:val="none" w:sz="0" w:space="0" w:color="auto"/>
        <w:left w:val="none" w:sz="0" w:space="0" w:color="auto"/>
        <w:bottom w:val="none" w:sz="0" w:space="0" w:color="auto"/>
        <w:right w:val="none" w:sz="0" w:space="0" w:color="auto"/>
      </w:divBdr>
    </w:div>
    <w:div w:id="919023968">
      <w:bodyDiv w:val="1"/>
      <w:marLeft w:val="0"/>
      <w:marRight w:val="0"/>
      <w:marTop w:val="0"/>
      <w:marBottom w:val="0"/>
      <w:divBdr>
        <w:top w:val="none" w:sz="0" w:space="0" w:color="auto"/>
        <w:left w:val="none" w:sz="0" w:space="0" w:color="auto"/>
        <w:bottom w:val="none" w:sz="0" w:space="0" w:color="auto"/>
        <w:right w:val="none" w:sz="0" w:space="0" w:color="auto"/>
      </w:divBdr>
    </w:div>
    <w:div w:id="958142926">
      <w:bodyDiv w:val="1"/>
      <w:marLeft w:val="0"/>
      <w:marRight w:val="0"/>
      <w:marTop w:val="0"/>
      <w:marBottom w:val="0"/>
      <w:divBdr>
        <w:top w:val="none" w:sz="0" w:space="0" w:color="auto"/>
        <w:left w:val="none" w:sz="0" w:space="0" w:color="auto"/>
        <w:bottom w:val="none" w:sz="0" w:space="0" w:color="auto"/>
        <w:right w:val="none" w:sz="0" w:space="0" w:color="auto"/>
      </w:divBdr>
    </w:div>
    <w:div w:id="961038984">
      <w:bodyDiv w:val="1"/>
      <w:marLeft w:val="0"/>
      <w:marRight w:val="0"/>
      <w:marTop w:val="0"/>
      <w:marBottom w:val="0"/>
      <w:divBdr>
        <w:top w:val="none" w:sz="0" w:space="0" w:color="auto"/>
        <w:left w:val="none" w:sz="0" w:space="0" w:color="auto"/>
        <w:bottom w:val="none" w:sz="0" w:space="0" w:color="auto"/>
        <w:right w:val="none" w:sz="0" w:space="0" w:color="auto"/>
      </w:divBdr>
    </w:div>
    <w:div w:id="991299395">
      <w:bodyDiv w:val="1"/>
      <w:marLeft w:val="0"/>
      <w:marRight w:val="0"/>
      <w:marTop w:val="0"/>
      <w:marBottom w:val="0"/>
      <w:divBdr>
        <w:top w:val="none" w:sz="0" w:space="0" w:color="auto"/>
        <w:left w:val="none" w:sz="0" w:space="0" w:color="auto"/>
        <w:bottom w:val="none" w:sz="0" w:space="0" w:color="auto"/>
        <w:right w:val="none" w:sz="0" w:space="0" w:color="auto"/>
      </w:divBdr>
    </w:div>
    <w:div w:id="995106055">
      <w:bodyDiv w:val="1"/>
      <w:marLeft w:val="0"/>
      <w:marRight w:val="0"/>
      <w:marTop w:val="0"/>
      <w:marBottom w:val="0"/>
      <w:divBdr>
        <w:top w:val="none" w:sz="0" w:space="0" w:color="auto"/>
        <w:left w:val="none" w:sz="0" w:space="0" w:color="auto"/>
        <w:bottom w:val="none" w:sz="0" w:space="0" w:color="auto"/>
        <w:right w:val="none" w:sz="0" w:space="0" w:color="auto"/>
      </w:divBdr>
    </w:div>
    <w:div w:id="1000740426">
      <w:bodyDiv w:val="1"/>
      <w:marLeft w:val="0"/>
      <w:marRight w:val="0"/>
      <w:marTop w:val="0"/>
      <w:marBottom w:val="0"/>
      <w:divBdr>
        <w:top w:val="none" w:sz="0" w:space="0" w:color="auto"/>
        <w:left w:val="none" w:sz="0" w:space="0" w:color="auto"/>
        <w:bottom w:val="none" w:sz="0" w:space="0" w:color="auto"/>
        <w:right w:val="none" w:sz="0" w:space="0" w:color="auto"/>
      </w:divBdr>
      <w:divsChild>
        <w:div w:id="76446917">
          <w:marLeft w:val="0"/>
          <w:marRight w:val="0"/>
          <w:marTop w:val="0"/>
          <w:marBottom w:val="0"/>
          <w:divBdr>
            <w:top w:val="none" w:sz="0" w:space="0" w:color="auto"/>
            <w:left w:val="none" w:sz="0" w:space="0" w:color="auto"/>
            <w:bottom w:val="none" w:sz="0" w:space="0" w:color="auto"/>
            <w:right w:val="none" w:sz="0" w:space="0" w:color="auto"/>
          </w:divBdr>
          <w:divsChild>
            <w:div w:id="2076464881">
              <w:marLeft w:val="0"/>
              <w:marRight w:val="0"/>
              <w:marTop w:val="0"/>
              <w:marBottom w:val="0"/>
              <w:divBdr>
                <w:top w:val="none" w:sz="0" w:space="0" w:color="auto"/>
                <w:left w:val="none" w:sz="0" w:space="0" w:color="auto"/>
                <w:bottom w:val="none" w:sz="0" w:space="0" w:color="auto"/>
                <w:right w:val="none" w:sz="0" w:space="0" w:color="auto"/>
              </w:divBdr>
              <w:divsChild>
                <w:div w:id="1686324329">
                  <w:marLeft w:val="0"/>
                  <w:marRight w:val="0"/>
                  <w:marTop w:val="0"/>
                  <w:marBottom w:val="0"/>
                  <w:divBdr>
                    <w:top w:val="none" w:sz="0" w:space="0" w:color="auto"/>
                    <w:left w:val="none" w:sz="0" w:space="0" w:color="auto"/>
                    <w:bottom w:val="none" w:sz="0" w:space="0" w:color="auto"/>
                    <w:right w:val="none" w:sz="0" w:space="0" w:color="auto"/>
                  </w:divBdr>
                  <w:divsChild>
                    <w:div w:id="166077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631310">
          <w:marLeft w:val="0"/>
          <w:marRight w:val="0"/>
          <w:marTop w:val="0"/>
          <w:marBottom w:val="0"/>
          <w:divBdr>
            <w:top w:val="none" w:sz="0" w:space="0" w:color="auto"/>
            <w:left w:val="none" w:sz="0" w:space="0" w:color="auto"/>
            <w:bottom w:val="none" w:sz="0" w:space="0" w:color="auto"/>
            <w:right w:val="none" w:sz="0" w:space="0" w:color="auto"/>
          </w:divBdr>
          <w:divsChild>
            <w:div w:id="935985504">
              <w:marLeft w:val="0"/>
              <w:marRight w:val="0"/>
              <w:marTop w:val="0"/>
              <w:marBottom w:val="0"/>
              <w:divBdr>
                <w:top w:val="none" w:sz="0" w:space="0" w:color="auto"/>
                <w:left w:val="none" w:sz="0" w:space="0" w:color="auto"/>
                <w:bottom w:val="none" w:sz="0" w:space="0" w:color="auto"/>
                <w:right w:val="none" w:sz="0" w:space="0" w:color="auto"/>
              </w:divBdr>
              <w:divsChild>
                <w:div w:id="127476523">
                  <w:marLeft w:val="0"/>
                  <w:marRight w:val="0"/>
                  <w:marTop w:val="0"/>
                  <w:marBottom w:val="0"/>
                  <w:divBdr>
                    <w:top w:val="none" w:sz="0" w:space="0" w:color="auto"/>
                    <w:left w:val="none" w:sz="0" w:space="0" w:color="auto"/>
                    <w:bottom w:val="none" w:sz="0" w:space="0" w:color="auto"/>
                    <w:right w:val="none" w:sz="0" w:space="0" w:color="auto"/>
                  </w:divBdr>
                  <w:divsChild>
                    <w:div w:id="165402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788815">
      <w:bodyDiv w:val="1"/>
      <w:marLeft w:val="0"/>
      <w:marRight w:val="0"/>
      <w:marTop w:val="0"/>
      <w:marBottom w:val="0"/>
      <w:divBdr>
        <w:top w:val="none" w:sz="0" w:space="0" w:color="auto"/>
        <w:left w:val="none" w:sz="0" w:space="0" w:color="auto"/>
        <w:bottom w:val="none" w:sz="0" w:space="0" w:color="auto"/>
        <w:right w:val="none" w:sz="0" w:space="0" w:color="auto"/>
      </w:divBdr>
    </w:div>
    <w:div w:id="1027365119">
      <w:bodyDiv w:val="1"/>
      <w:marLeft w:val="0"/>
      <w:marRight w:val="0"/>
      <w:marTop w:val="0"/>
      <w:marBottom w:val="0"/>
      <w:divBdr>
        <w:top w:val="none" w:sz="0" w:space="0" w:color="auto"/>
        <w:left w:val="none" w:sz="0" w:space="0" w:color="auto"/>
        <w:bottom w:val="none" w:sz="0" w:space="0" w:color="auto"/>
        <w:right w:val="none" w:sz="0" w:space="0" w:color="auto"/>
      </w:divBdr>
    </w:div>
    <w:div w:id="1031956434">
      <w:bodyDiv w:val="1"/>
      <w:marLeft w:val="0"/>
      <w:marRight w:val="0"/>
      <w:marTop w:val="0"/>
      <w:marBottom w:val="0"/>
      <w:divBdr>
        <w:top w:val="none" w:sz="0" w:space="0" w:color="auto"/>
        <w:left w:val="none" w:sz="0" w:space="0" w:color="auto"/>
        <w:bottom w:val="none" w:sz="0" w:space="0" w:color="auto"/>
        <w:right w:val="none" w:sz="0" w:space="0" w:color="auto"/>
      </w:divBdr>
    </w:div>
    <w:div w:id="1047485654">
      <w:bodyDiv w:val="1"/>
      <w:marLeft w:val="0"/>
      <w:marRight w:val="0"/>
      <w:marTop w:val="0"/>
      <w:marBottom w:val="0"/>
      <w:divBdr>
        <w:top w:val="none" w:sz="0" w:space="0" w:color="auto"/>
        <w:left w:val="none" w:sz="0" w:space="0" w:color="auto"/>
        <w:bottom w:val="none" w:sz="0" w:space="0" w:color="auto"/>
        <w:right w:val="none" w:sz="0" w:space="0" w:color="auto"/>
      </w:divBdr>
    </w:div>
    <w:div w:id="1105660981">
      <w:bodyDiv w:val="1"/>
      <w:marLeft w:val="0"/>
      <w:marRight w:val="0"/>
      <w:marTop w:val="0"/>
      <w:marBottom w:val="0"/>
      <w:divBdr>
        <w:top w:val="none" w:sz="0" w:space="0" w:color="auto"/>
        <w:left w:val="none" w:sz="0" w:space="0" w:color="auto"/>
        <w:bottom w:val="none" w:sz="0" w:space="0" w:color="auto"/>
        <w:right w:val="none" w:sz="0" w:space="0" w:color="auto"/>
      </w:divBdr>
    </w:div>
    <w:div w:id="1126778399">
      <w:bodyDiv w:val="1"/>
      <w:marLeft w:val="0"/>
      <w:marRight w:val="0"/>
      <w:marTop w:val="0"/>
      <w:marBottom w:val="0"/>
      <w:divBdr>
        <w:top w:val="none" w:sz="0" w:space="0" w:color="auto"/>
        <w:left w:val="none" w:sz="0" w:space="0" w:color="auto"/>
        <w:bottom w:val="none" w:sz="0" w:space="0" w:color="auto"/>
        <w:right w:val="none" w:sz="0" w:space="0" w:color="auto"/>
      </w:divBdr>
    </w:div>
    <w:div w:id="1132484387">
      <w:bodyDiv w:val="1"/>
      <w:marLeft w:val="0"/>
      <w:marRight w:val="0"/>
      <w:marTop w:val="0"/>
      <w:marBottom w:val="0"/>
      <w:divBdr>
        <w:top w:val="none" w:sz="0" w:space="0" w:color="auto"/>
        <w:left w:val="none" w:sz="0" w:space="0" w:color="auto"/>
        <w:bottom w:val="none" w:sz="0" w:space="0" w:color="auto"/>
        <w:right w:val="none" w:sz="0" w:space="0" w:color="auto"/>
      </w:divBdr>
    </w:div>
    <w:div w:id="1149396790">
      <w:bodyDiv w:val="1"/>
      <w:marLeft w:val="0"/>
      <w:marRight w:val="0"/>
      <w:marTop w:val="0"/>
      <w:marBottom w:val="0"/>
      <w:divBdr>
        <w:top w:val="none" w:sz="0" w:space="0" w:color="auto"/>
        <w:left w:val="none" w:sz="0" w:space="0" w:color="auto"/>
        <w:bottom w:val="none" w:sz="0" w:space="0" w:color="auto"/>
        <w:right w:val="none" w:sz="0" w:space="0" w:color="auto"/>
      </w:divBdr>
    </w:div>
    <w:div w:id="1155881264">
      <w:bodyDiv w:val="1"/>
      <w:marLeft w:val="0"/>
      <w:marRight w:val="0"/>
      <w:marTop w:val="0"/>
      <w:marBottom w:val="0"/>
      <w:divBdr>
        <w:top w:val="none" w:sz="0" w:space="0" w:color="auto"/>
        <w:left w:val="none" w:sz="0" w:space="0" w:color="auto"/>
        <w:bottom w:val="none" w:sz="0" w:space="0" w:color="auto"/>
        <w:right w:val="none" w:sz="0" w:space="0" w:color="auto"/>
      </w:divBdr>
    </w:div>
    <w:div w:id="1156992532">
      <w:bodyDiv w:val="1"/>
      <w:marLeft w:val="0"/>
      <w:marRight w:val="0"/>
      <w:marTop w:val="0"/>
      <w:marBottom w:val="0"/>
      <w:divBdr>
        <w:top w:val="none" w:sz="0" w:space="0" w:color="auto"/>
        <w:left w:val="none" w:sz="0" w:space="0" w:color="auto"/>
        <w:bottom w:val="none" w:sz="0" w:space="0" w:color="auto"/>
        <w:right w:val="none" w:sz="0" w:space="0" w:color="auto"/>
      </w:divBdr>
    </w:div>
    <w:div w:id="1160273959">
      <w:bodyDiv w:val="1"/>
      <w:marLeft w:val="0"/>
      <w:marRight w:val="0"/>
      <w:marTop w:val="0"/>
      <w:marBottom w:val="0"/>
      <w:divBdr>
        <w:top w:val="none" w:sz="0" w:space="0" w:color="auto"/>
        <w:left w:val="none" w:sz="0" w:space="0" w:color="auto"/>
        <w:bottom w:val="none" w:sz="0" w:space="0" w:color="auto"/>
        <w:right w:val="none" w:sz="0" w:space="0" w:color="auto"/>
      </w:divBdr>
    </w:div>
    <w:div w:id="1161314940">
      <w:bodyDiv w:val="1"/>
      <w:marLeft w:val="0"/>
      <w:marRight w:val="0"/>
      <w:marTop w:val="0"/>
      <w:marBottom w:val="0"/>
      <w:divBdr>
        <w:top w:val="none" w:sz="0" w:space="0" w:color="auto"/>
        <w:left w:val="none" w:sz="0" w:space="0" w:color="auto"/>
        <w:bottom w:val="none" w:sz="0" w:space="0" w:color="auto"/>
        <w:right w:val="none" w:sz="0" w:space="0" w:color="auto"/>
      </w:divBdr>
    </w:div>
    <w:div w:id="1165240432">
      <w:bodyDiv w:val="1"/>
      <w:marLeft w:val="0"/>
      <w:marRight w:val="0"/>
      <w:marTop w:val="0"/>
      <w:marBottom w:val="0"/>
      <w:divBdr>
        <w:top w:val="none" w:sz="0" w:space="0" w:color="auto"/>
        <w:left w:val="none" w:sz="0" w:space="0" w:color="auto"/>
        <w:bottom w:val="none" w:sz="0" w:space="0" w:color="auto"/>
        <w:right w:val="none" w:sz="0" w:space="0" w:color="auto"/>
      </w:divBdr>
      <w:divsChild>
        <w:div w:id="1536428002">
          <w:marLeft w:val="0"/>
          <w:marRight w:val="0"/>
          <w:marTop w:val="0"/>
          <w:marBottom w:val="0"/>
          <w:divBdr>
            <w:top w:val="none" w:sz="0" w:space="0" w:color="auto"/>
            <w:left w:val="none" w:sz="0" w:space="0" w:color="auto"/>
            <w:bottom w:val="none" w:sz="0" w:space="0" w:color="auto"/>
            <w:right w:val="none" w:sz="0" w:space="0" w:color="auto"/>
          </w:divBdr>
          <w:divsChild>
            <w:div w:id="1803692324">
              <w:marLeft w:val="0"/>
              <w:marRight w:val="0"/>
              <w:marTop w:val="0"/>
              <w:marBottom w:val="0"/>
              <w:divBdr>
                <w:top w:val="none" w:sz="0" w:space="0" w:color="auto"/>
                <w:left w:val="none" w:sz="0" w:space="0" w:color="auto"/>
                <w:bottom w:val="none" w:sz="0" w:space="0" w:color="auto"/>
                <w:right w:val="none" w:sz="0" w:space="0" w:color="auto"/>
              </w:divBdr>
              <w:divsChild>
                <w:div w:id="275991016">
                  <w:marLeft w:val="0"/>
                  <w:marRight w:val="0"/>
                  <w:marTop w:val="0"/>
                  <w:marBottom w:val="0"/>
                  <w:divBdr>
                    <w:top w:val="none" w:sz="0" w:space="0" w:color="auto"/>
                    <w:left w:val="none" w:sz="0" w:space="0" w:color="auto"/>
                    <w:bottom w:val="none" w:sz="0" w:space="0" w:color="auto"/>
                    <w:right w:val="none" w:sz="0" w:space="0" w:color="auto"/>
                  </w:divBdr>
                  <w:divsChild>
                    <w:div w:id="52024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83306">
          <w:marLeft w:val="0"/>
          <w:marRight w:val="0"/>
          <w:marTop w:val="0"/>
          <w:marBottom w:val="0"/>
          <w:divBdr>
            <w:top w:val="none" w:sz="0" w:space="0" w:color="auto"/>
            <w:left w:val="none" w:sz="0" w:space="0" w:color="auto"/>
            <w:bottom w:val="none" w:sz="0" w:space="0" w:color="auto"/>
            <w:right w:val="none" w:sz="0" w:space="0" w:color="auto"/>
          </w:divBdr>
          <w:divsChild>
            <w:div w:id="1014114517">
              <w:marLeft w:val="0"/>
              <w:marRight w:val="0"/>
              <w:marTop w:val="0"/>
              <w:marBottom w:val="0"/>
              <w:divBdr>
                <w:top w:val="none" w:sz="0" w:space="0" w:color="auto"/>
                <w:left w:val="none" w:sz="0" w:space="0" w:color="auto"/>
                <w:bottom w:val="none" w:sz="0" w:space="0" w:color="auto"/>
                <w:right w:val="none" w:sz="0" w:space="0" w:color="auto"/>
              </w:divBdr>
              <w:divsChild>
                <w:div w:id="987056348">
                  <w:marLeft w:val="0"/>
                  <w:marRight w:val="0"/>
                  <w:marTop w:val="0"/>
                  <w:marBottom w:val="0"/>
                  <w:divBdr>
                    <w:top w:val="none" w:sz="0" w:space="0" w:color="auto"/>
                    <w:left w:val="none" w:sz="0" w:space="0" w:color="auto"/>
                    <w:bottom w:val="none" w:sz="0" w:space="0" w:color="auto"/>
                    <w:right w:val="none" w:sz="0" w:space="0" w:color="auto"/>
                  </w:divBdr>
                  <w:divsChild>
                    <w:div w:id="1191411275">
                      <w:marLeft w:val="0"/>
                      <w:marRight w:val="0"/>
                      <w:marTop w:val="0"/>
                      <w:marBottom w:val="0"/>
                      <w:divBdr>
                        <w:top w:val="none" w:sz="0" w:space="0" w:color="auto"/>
                        <w:left w:val="none" w:sz="0" w:space="0" w:color="auto"/>
                        <w:bottom w:val="none" w:sz="0" w:space="0" w:color="auto"/>
                        <w:right w:val="none" w:sz="0" w:space="0" w:color="auto"/>
                      </w:divBdr>
                      <w:divsChild>
                        <w:div w:id="17402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268483">
      <w:bodyDiv w:val="1"/>
      <w:marLeft w:val="0"/>
      <w:marRight w:val="0"/>
      <w:marTop w:val="0"/>
      <w:marBottom w:val="0"/>
      <w:divBdr>
        <w:top w:val="none" w:sz="0" w:space="0" w:color="auto"/>
        <w:left w:val="none" w:sz="0" w:space="0" w:color="auto"/>
        <w:bottom w:val="none" w:sz="0" w:space="0" w:color="auto"/>
        <w:right w:val="none" w:sz="0" w:space="0" w:color="auto"/>
      </w:divBdr>
    </w:div>
    <w:div w:id="1181965120">
      <w:bodyDiv w:val="1"/>
      <w:marLeft w:val="0"/>
      <w:marRight w:val="0"/>
      <w:marTop w:val="0"/>
      <w:marBottom w:val="0"/>
      <w:divBdr>
        <w:top w:val="none" w:sz="0" w:space="0" w:color="auto"/>
        <w:left w:val="none" w:sz="0" w:space="0" w:color="auto"/>
        <w:bottom w:val="none" w:sz="0" w:space="0" w:color="auto"/>
        <w:right w:val="none" w:sz="0" w:space="0" w:color="auto"/>
      </w:divBdr>
    </w:div>
    <w:div w:id="1186215983">
      <w:bodyDiv w:val="1"/>
      <w:marLeft w:val="0"/>
      <w:marRight w:val="0"/>
      <w:marTop w:val="0"/>
      <w:marBottom w:val="0"/>
      <w:divBdr>
        <w:top w:val="none" w:sz="0" w:space="0" w:color="auto"/>
        <w:left w:val="none" w:sz="0" w:space="0" w:color="auto"/>
        <w:bottom w:val="none" w:sz="0" w:space="0" w:color="auto"/>
        <w:right w:val="none" w:sz="0" w:space="0" w:color="auto"/>
      </w:divBdr>
    </w:div>
    <w:div w:id="1193420886">
      <w:bodyDiv w:val="1"/>
      <w:marLeft w:val="0"/>
      <w:marRight w:val="0"/>
      <w:marTop w:val="0"/>
      <w:marBottom w:val="0"/>
      <w:divBdr>
        <w:top w:val="none" w:sz="0" w:space="0" w:color="auto"/>
        <w:left w:val="none" w:sz="0" w:space="0" w:color="auto"/>
        <w:bottom w:val="none" w:sz="0" w:space="0" w:color="auto"/>
        <w:right w:val="none" w:sz="0" w:space="0" w:color="auto"/>
      </w:divBdr>
    </w:div>
    <w:div w:id="1205827498">
      <w:bodyDiv w:val="1"/>
      <w:marLeft w:val="0"/>
      <w:marRight w:val="0"/>
      <w:marTop w:val="0"/>
      <w:marBottom w:val="0"/>
      <w:divBdr>
        <w:top w:val="none" w:sz="0" w:space="0" w:color="auto"/>
        <w:left w:val="none" w:sz="0" w:space="0" w:color="auto"/>
        <w:bottom w:val="none" w:sz="0" w:space="0" w:color="auto"/>
        <w:right w:val="none" w:sz="0" w:space="0" w:color="auto"/>
      </w:divBdr>
    </w:div>
    <w:div w:id="1224683920">
      <w:bodyDiv w:val="1"/>
      <w:marLeft w:val="0"/>
      <w:marRight w:val="0"/>
      <w:marTop w:val="0"/>
      <w:marBottom w:val="0"/>
      <w:divBdr>
        <w:top w:val="none" w:sz="0" w:space="0" w:color="auto"/>
        <w:left w:val="none" w:sz="0" w:space="0" w:color="auto"/>
        <w:bottom w:val="none" w:sz="0" w:space="0" w:color="auto"/>
        <w:right w:val="none" w:sz="0" w:space="0" w:color="auto"/>
      </w:divBdr>
    </w:div>
    <w:div w:id="1237594579">
      <w:bodyDiv w:val="1"/>
      <w:marLeft w:val="0"/>
      <w:marRight w:val="0"/>
      <w:marTop w:val="0"/>
      <w:marBottom w:val="0"/>
      <w:divBdr>
        <w:top w:val="none" w:sz="0" w:space="0" w:color="auto"/>
        <w:left w:val="none" w:sz="0" w:space="0" w:color="auto"/>
        <w:bottom w:val="none" w:sz="0" w:space="0" w:color="auto"/>
        <w:right w:val="none" w:sz="0" w:space="0" w:color="auto"/>
      </w:divBdr>
    </w:div>
    <w:div w:id="1239443020">
      <w:bodyDiv w:val="1"/>
      <w:marLeft w:val="0"/>
      <w:marRight w:val="0"/>
      <w:marTop w:val="0"/>
      <w:marBottom w:val="0"/>
      <w:divBdr>
        <w:top w:val="none" w:sz="0" w:space="0" w:color="auto"/>
        <w:left w:val="none" w:sz="0" w:space="0" w:color="auto"/>
        <w:bottom w:val="none" w:sz="0" w:space="0" w:color="auto"/>
        <w:right w:val="none" w:sz="0" w:space="0" w:color="auto"/>
      </w:divBdr>
    </w:div>
    <w:div w:id="1250499448">
      <w:bodyDiv w:val="1"/>
      <w:marLeft w:val="0"/>
      <w:marRight w:val="0"/>
      <w:marTop w:val="0"/>
      <w:marBottom w:val="0"/>
      <w:divBdr>
        <w:top w:val="none" w:sz="0" w:space="0" w:color="auto"/>
        <w:left w:val="none" w:sz="0" w:space="0" w:color="auto"/>
        <w:bottom w:val="none" w:sz="0" w:space="0" w:color="auto"/>
        <w:right w:val="none" w:sz="0" w:space="0" w:color="auto"/>
      </w:divBdr>
      <w:divsChild>
        <w:div w:id="28266498">
          <w:marLeft w:val="0"/>
          <w:marRight w:val="0"/>
          <w:marTop w:val="0"/>
          <w:marBottom w:val="0"/>
          <w:divBdr>
            <w:top w:val="none" w:sz="0" w:space="0" w:color="auto"/>
            <w:left w:val="none" w:sz="0" w:space="0" w:color="auto"/>
            <w:bottom w:val="none" w:sz="0" w:space="0" w:color="auto"/>
            <w:right w:val="none" w:sz="0" w:space="0" w:color="auto"/>
          </w:divBdr>
          <w:divsChild>
            <w:div w:id="1931499609">
              <w:marLeft w:val="0"/>
              <w:marRight w:val="0"/>
              <w:marTop w:val="0"/>
              <w:marBottom w:val="0"/>
              <w:divBdr>
                <w:top w:val="none" w:sz="0" w:space="0" w:color="auto"/>
                <w:left w:val="none" w:sz="0" w:space="0" w:color="auto"/>
                <w:bottom w:val="none" w:sz="0" w:space="0" w:color="auto"/>
                <w:right w:val="none" w:sz="0" w:space="0" w:color="auto"/>
              </w:divBdr>
              <w:divsChild>
                <w:div w:id="1217855748">
                  <w:marLeft w:val="0"/>
                  <w:marRight w:val="0"/>
                  <w:marTop w:val="0"/>
                  <w:marBottom w:val="0"/>
                  <w:divBdr>
                    <w:top w:val="none" w:sz="0" w:space="0" w:color="auto"/>
                    <w:left w:val="none" w:sz="0" w:space="0" w:color="auto"/>
                    <w:bottom w:val="none" w:sz="0" w:space="0" w:color="auto"/>
                    <w:right w:val="none" w:sz="0" w:space="0" w:color="auto"/>
                  </w:divBdr>
                  <w:divsChild>
                    <w:div w:id="167903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753680">
          <w:marLeft w:val="0"/>
          <w:marRight w:val="0"/>
          <w:marTop w:val="0"/>
          <w:marBottom w:val="0"/>
          <w:divBdr>
            <w:top w:val="none" w:sz="0" w:space="0" w:color="auto"/>
            <w:left w:val="none" w:sz="0" w:space="0" w:color="auto"/>
            <w:bottom w:val="none" w:sz="0" w:space="0" w:color="auto"/>
            <w:right w:val="none" w:sz="0" w:space="0" w:color="auto"/>
          </w:divBdr>
          <w:divsChild>
            <w:div w:id="1587108808">
              <w:marLeft w:val="0"/>
              <w:marRight w:val="0"/>
              <w:marTop w:val="0"/>
              <w:marBottom w:val="0"/>
              <w:divBdr>
                <w:top w:val="none" w:sz="0" w:space="0" w:color="auto"/>
                <w:left w:val="none" w:sz="0" w:space="0" w:color="auto"/>
                <w:bottom w:val="none" w:sz="0" w:space="0" w:color="auto"/>
                <w:right w:val="none" w:sz="0" w:space="0" w:color="auto"/>
              </w:divBdr>
              <w:divsChild>
                <w:div w:id="574976544">
                  <w:marLeft w:val="0"/>
                  <w:marRight w:val="0"/>
                  <w:marTop w:val="0"/>
                  <w:marBottom w:val="0"/>
                  <w:divBdr>
                    <w:top w:val="none" w:sz="0" w:space="0" w:color="auto"/>
                    <w:left w:val="none" w:sz="0" w:space="0" w:color="auto"/>
                    <w:bottom w:val="none" w:sz="0" w:space="0" w:color="auto"/>
                    <w:right w:val="none" w:sz="0" w:space="0" w:color="auto"/>
                  </w:divBdr>
                  <w:divsChild>
                    <w:div w:id="328603617">
                      <w:marLeft w:val="0"/>
                      <w:marRight w:val="0"/>
                      <w:marTop w:val="0"/>
                      <w:marBottom w:val="0"/>
                      <w:divBdr>
                        <w:top w:val="none" w:sz="0" w:space="0" w:color="auto"/>
                        <w:left w:val="none" w:sz="0" w:space="0" w:color="auto"/>
                        <w:bottom w:val="none" w:sz="0" w:space="0" w:color="auto"/>
                        <w:right w:val="none" w:sz="0" w:space="0" w:color="auto"/>
                      </w:divBdr>
                      <w:divsChild>
                        <w:div w:id="206032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012774">
      <w:bodyDiv w:val="1"/>
      <w:marLeft w:val="0"/>
      <w:marRight w:val="0"/>
      <w:marTop w:val="0"/>
      <w:marBottom w:val="0"/>
      <w:divBdr>
        <w:top w:val="none" w:sz="0" w:space="0" w:color="auto"/>
        <w:left w:val="none" w:sz="0" w:space="0" w:color="auto"/>
        <w:bottom w:val="none" w:sz="0" w:space="0" w:color="auto"/>
        <w:right w:val="none" w:sz="0" w:space="0" w:color="auto"/>
      </w:divBdr>
      <w:divsChild>
        <w:div w:id="561212640">
          <w:marLeft w:val="0"/>
          <w:marRight w:val="0"/>
          <w:marTop w:val="0"/>
          <w:marBottom w:val="0"/>
          <w:divBdr>
            <w:top w:val="none" w:sz="0" w:space="0" w:color="auto"/>
            <w:left w:val="none" w:sz="0" w:space="0" w:color="auto"/>
            <w:bottom w:val="none" w:sz="0" w:space="0" w:color="auto"/>
            <w:right w:val="none" w:sz="0" w:space="0" w:color="auto"/>
          </w:divBdr>
          <w:divsChild>
            <w:div w:id="811095460">
              <w:marLeft w:val="0"/>
              <w:marRight w:val="0"/>
              <w:marTop w:val="0"/>
              <w:marBottom w:val="0"/>
              <w:divBdr>
                <w:top w:val="none" w:sz="0" w:space="0" w:color="auto"/>
                <w:left w:val="none" w:sz="0" w:space="0" w:color="auto"/>
                <w:bottom w:val="none" w:sz="0" w:space="0" w:color="auto"/>
                <w:right w:val="none" w:sz="0" w:space="0" w:color="auto"/>
              </w:divBdr>
              <w:divsChild>
                <w:div w:id="277834484">
                  <w:marLeft w:val="0"/>
                  <w:marRight w:val="0"/>
                  <w:marTop w:val="0"/>
                  <w:marBottom w:val="0"/>
                  <w:divBdr>
                    <w:top w:val="none" w:sz="0" w:space="0" w:color="auto"/>
                    <w:left w:val="none" w:sz="0" w:space="0" w:color="auto"/>
                    <w:bottom w:val="none" w:sz="0" w:space="0" w:color="auto"/>
                    <w:right w:val="none" w:sz="0" w:space="0" w:color="auto"/>
                  </w:divBdr>
                  <w:divsChild>
                    <w:div w:id="176673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617826">
          <w:marLeft w:val="0"/>
          <w:marRight w:val="0"/>
          <w:marTop w:val="0"/>
          <w:marBottom w:val="0"/>
          <w:divBdr>
            <w:top w:val="none" w:sz="0" w:space="0" w:color="auto"/>
            <w:left w:val="none" w:sz="0" w:space="0" w:color="auto"/>
            <w:bottom w:val="none" w:sz="0" w:space="0" w:color="auto"/>
            <w:right w:val="none" w:sz="0" w:space="0" w:color="auto"/>
          </w:divBdr>
          <w:divsChild>
            <w:div w:id="1002975162">
              <w:marLeft w:val="0"/>
              <w:marRight w:val="0"/>
              <w:marTop w:val="0"/>
              <w:marBottom w:val="0"/>
              <w:divBdr>
                <w:top w:val="none" w:sz="0" w:space="0" w:color="auto"/>
                <w:left w:val="none" w:sz="0" w:space="0" w:color="auto"/>
                <w:bottom w:val="none" w:sz="0" w:space="0" w:color="auto"/>
                <w:right w:val="none" w:sz="0" w:space="0" w:color="auto"/>
              </w:divBdr>
              <w:divsChild>
                <w:div w:id="2006662593">
                  <w:marLeft w:val="0"/>
                  <w:marRight w:val="0"/>
                  <w:marTop w:val="0"/>
                  <w:marBottom w:val="0"/>
                  <w:divBdr>
                    <w:top w:val="none" w:sz="0" w:space="0" w:color="auto"/>
                    <w:left w:val="none" w:sz="0" w:space="0" w:color="auto"/>
                    <w:bottom w:val="none" w:sz="0" w:space="0" w:color="auto"/>
                    <w:right w:val="none" w:sz="0" w:space="0" w:color="auto"/>
                  </w:divBdr>
                  <w:divsChild>
                    <w:div w:id="1335449039">
                      <w:marLeft w:val="0"/>
                      <w:marRight w:val="0"/>
                      <w:marTop w:val="0"/>
                      <w:marBottom w:val="0"/>
                      <w:divBdr>
                        <w:top w:val="none" w:sz="0" w:space="0" w:color="auto"/>
                        <w:left w:val="none" w:sz="0" w:space="0" w:color="auto"/>
                        <w:bottom w:val="none" w:sz="0" w:space="0" w:color="auto"/>
                        <w:right w:val="none" w:sz="0" w:space="0" w:color="auto"/>
                      </w:divBdr>
                      <w:divsChild>
                        <w:div w:id="367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057843">
      <w:bodyDiv w:val="1"/>
      <w:marLeft w:val="0"/>
      <w:marRight w:val="0"/>
      <w:marTop w:val="0"/>
      <w:marBottom w:val="0"/>
      <w:divBdr>
        <w:top w:val="none" w:sz="0" w:space="0" w:color="auto"/>
        <w:left w:val="none" w:sz="0" w:space="0" w:color="auto"/>
        <w:bottom w:val="none" w:sz="0" w:space="0" w:color="auto"/>
        <w:right w:val="none" w:sz="0" w:space="0" w:color="auto"/>
      </w:divBdr>
    </w:div>
    <w:div w:id="1316030972">
      <w:bodyDiv w:val="1"/>
      <w:marLeft w:val="0"/>
      <w:marRight w:val="0"/>
      <w:marTop w:val="0"/>
      <w:marBottom w:val="0"/>
      <w:divBdr>
        <w:top w:val="none" w:sz="0" w:space="0" w:color="auto"/>
        <w:left w:val="none" w:sz="0" w:space="0" w:color="auto"/>
        <w:bottom w:val="none" w:sz="0" w:space="0" w:color="auto"/>
        <w:right w:val="none" w:sz="0" w:space="0" w:color="auto"/>
      </w:divBdr>
    </w:div>
    <w:div w:id="1319264596">
      <w:bodyDiv w:val="1"/>
      <w:marLeft w:val="0"/>
      <w:marRight w:val="0"/>
      <w:marTop w:val="0"/>
      <w:marBottom w:val="0"/>
      <w:divBdr>
        <w:top w:val="none" w:sz="0" w:space="0" w:color="auto"/>
        <w:left w:val="none" w:sz="0" w:space="0" w:color="auto"/>
        <w:bottom w:val="none" w:sz="0" w:space="0" w:color="auto"/>
        <w:right w:val="none" w:sz="0" w:space="0" w:color="auto"/>
      </w:divBdr>
    </w:div>
    <w:div w:id="1327055580">
      <w:bodyDiv w:val="1"/>
      <w:marLeft w:val="0"/>
      <w:marRight w:val="0"/>
      <w:marTop w:val="0"/>
      <w:marBottom w:val="0"/>
      <w:divBdr>
        <w:top w:val="none" w:sz="0" w:space="0" w:color="auto"/>
        <w:left w:val="none" w:sz="0" w:space="0" w:color="auto"/>
        <w:bottom w:val="none" w:sz="0" w:space="0" w:color="auto"/>
        <w:right w:val="none" w:sz="0" w:space="0" w:color="auto"/>
      </w:divBdr>
    </w:div>
    <w:div w:id="1330209089">
      <w:bodyDiv w:val="1"/>
      <w:marLeft w:val="0"/>
      <w:marRight w:val="0"/>
      <w:marTop w:val="0"/>
      <w:marBottom w:val="0"/>
      <w:divBdr>
        <w:top w:val="none" w:sz="0" w:space="0" w:color="auto"/>
        <w:left w:val="none" w:sz="0" w:space="0" w:color="auto"/>
        <w:bottom w:val="none" w:sz="0" w:space="0" w:color="auto"/>
        <w:right w:val="none" w:sz="0" w:space="0" w:color="auto"/>
      </w:divBdr>
    </w:div>
    <w:div w:id="1361080672">
      <w:bodyDiv w:val="1"/>
      <w:marLeft w:val="0"/>
      <w:marRight w:val="0"/>
      <w:marTop w:val="0"/>
      <w:marBottom w:val="0"/>
      <w:divBdr>
        <w:top w:val="none" w:sz="0" w:space="0" w:color="auto"/>
        <w:left w:val="none" w:sz="0" w:space="0" w:color="auto"/>
        <w:bottom w:val="none" w:sz="0" w:space="0" w:color="auto"/>
        <w:right w:val="none" w:sz="0" w:space="0" w:color="auto"/>
      </w:divBdr>
    </w:div>
    <w:div w:id="1374650283">
      <w:bodyDiv w:val="1"/>
      <w:marLeft w:val="0"/>
      <w:marRight w:val="0"/>
      <w:marTop w:val="0"/>
      <w:marBottom w:val="0"/>
      <w:divBdr>
        <w:top w:val="none" w:sz="0" w:space="0" w:color="auto"/>
        <w:left w:val="none" w:sz="0" w:space="0" w:color="auto"/>
        <w:bottom w:val="none" w:sz="0" w:space="0" w:color="auto"/>
        <w:right w:val="none" w:sz="0" w:space="0" w:color="auto"/>
      </w:divBdr>
    </w:div>
    <w:div w:id="1383291896">
      <w:bodyDiv w:val="1"/>
      <w:marLeft w:val="0"/>
      <w:marRight w:val="0"/>
      <w:marTop w:val="0"/>
      <w:marBottom w:val="0"/>
      <w:divBdr>
        <w:top w:val="none" w:sz="0" w:space="0" w:color="auto"/>
        <w:left w:val="none" w:sz="0" w:space="0" w:color="auto"/>
        <w:bottom w:val="none" w:sz="0" w:space="0" w:color="auto"/>
        <w:right w:val="none" w:sz="0" w:space="0" w:color="auto"/>
      </w:divBdr>
    </w:div>
    <w:div w:id="1387602860">
      <w:bodyDiv w:val="1"/>
      <w:marLeft w:val="0"/>
      <w:marRight w:val="0"/>
      <w:marTop w:val="0"/>
      <w:marBottom w:val="0"/>
      <w:divBdr>
        <w:top w:val="none" w:sz="0" w:space="0" w:color="auto"/>
        <w:left w:val="none" w:sz="0" w:space="0" w:color="auto"/>
        <w:bottom w:val="none" w:sz="0" w:space="0" w:color="auto"/>
        <w:right w:val="none" w:sz="0" w:space="0" w:color="auto"/>
      </w:divBdr>
    </w:div>
    <w:div w:id="1389453247">
      <w:bodyDiv w:val="1"/>
      <w:marLeft w:val="0"/>
      <w:marRight w:val="0"/>
      <w:marTop w:val="0"/>
      <w:marBottom w:val="0"/>
      <w:divBdr>
        <w:top w:val="none" w:sz="0" w:space="0" w:color="auto"/>
        <w:left w:val="none" w:sz="0" w:space="0" w:color="auto"/>
        <w:bottom w:val="none" w:sz="0" w:space="0" w:color="auto"/>
        <w:right w:val="none" w:sz="0" w:space="0" w:color="auto"/>
      </w:divBdr>
    </w:div>
    <w:div w:id="1402289284">
      <w:bodyDiv w:val="1"/>
      <w:marLeft w:val="0"/>
      <w:marRight w:val="0"/>
      <w:marTop w:val="0"/>
      <w:marBottom w:val="0"/>
      <w:divBdr>
        <w:top w:val="none" w:sz="0" w:space="0" w:color="auto"/>
        <w:left w:val="none" w:sz="0" w:space="0" w:color="auto"/>
        <w:bottom w:val="none" w:sz="0" w:space="0" w:color="auto"/>
        <w:right w:val="none" w:sz="0" w:space="0" w:color="auto"/>
      </w:divBdr>
    </w:div>
    <w:div w:id="1410615442">
      <w:bodyDiv w:val="1"/>
      <w:marLeft w:val="0"/>
      <w:marRight w:val="0"/>
      <w:marTop w:val="0"/>
      <w:marBottom w:val="0"/>
      <w:divBdr>
        <w:top w:val="none" w:sz="0" w:space="0" w:color="auto"/>
        <w:left w:val="none" w:sz="0" w:space="0" w:color="auto"/>
        <w:bottom w:val="none" w:sz="0" w:space="0" w:color="auto"/>
        <w:right w:val="none" w:sz="0" w:space="0" w:color="auto"/>
      </w:divBdr>
    </w:div>
    <w:div w:id="1413701698">
      <w:bodyDiv w:val="1"/>
      <w:marLeft w:val="0"/>
      <w:marRight w:val="0"/>
      <w:marTop w:val="0"/>
      <w:marBottom w:val="0"/>
      <w:divBdr>
        <w:top w:val="none" w:sz="0" w:space="0" w:color="auto"/>
        <w:left w:val="none" w:sz="0" w:space="0" w:color="auto"/>
        <w:bottom w:val="none" w:sz="0" w:space="0" w:color="auto"/>
        <w:right w:val="none" w:sz="0" w:space="0" w:color="auto"/>
      </w:divBdr>
    </w:div>
    <w:div w:id="1413964009">
      <w:bodyDiv w:val="1"/>
      <w:marLeft w:val="0"/>
      <w:marRight w:val="0"/>
      <w:marTop w:val="0"/>
      <w:marBottom w:val="0"/>
      <w:divBdr>
        <w:top w:val="none" w:sz="0" w:space="0" w:color="auto"/>
        <w:left w:val="none" w:sz="0" w:space="0" w:color="auto"/>
        <w:bottom w:val="none" w:sz="0" w:space="0" w:color="auto"/>
        <w:right w:val="none" w:sz="0" w:space="0" w:color="auto"/>
      </w:divBdr>
    </w:div>
    <w:div w:id="1416590767">
      <w:bodyDiv w:val="1"/>
      <w:marLeft w:val="0"/>
      <w:marRight w:val="0"/>
      <w:marTop w:val="0"/>
      <w:marBottom w:val="0"/>
      <w:divBdr>
        <w:top w:val="none" w:sz="0" w:space="0" w:color="auto"/>
        <w:left w:val="none" w:sz="0" w:space="0" w:color="auto"/>
        <w:bottom w:val="none" w:sz="0" w:space="0" w:color="auto"/>
        <w:right w:val="none" w:sz="0" w:space="0" w:color="auto"/>
      </w:divBdr>
    </w:div>
    <w:div w:id="1427144349">
      <w:bodyDiv w:val="1"/>
      <w:marLeft w:val="0"/>
      <w:marRight w:val="0"/>
      <w:marTop w:val="0"/>
      <w:marBottom w:val="0"/>
      <w:divBdr>
        <w:top w:val="none" w:sz="0" w:space="0" w:color="auto"/>
        <w:left w:val="none" w:sz="0" w:space="0" w:color="auto"/>
        <w:bottom w:val="none" w:sz="0" w:space="0" w:color="auto"/>
        <w:right w:val="none" w:sz="0" w:space="0" w:color="auto"/>
      </w:divBdr>
    </w:div>
    <w:div w:id="1434059695">
      <w:bodyDiv w:val="1"/>
      <w:marLeft w:val="0"/>
      <w:marRight w:val="0"/>
      <w:marTop w:val="0"/>
      <w:marBottom w:val="0"/>
      <w:divBdr>
        <w:top w:val="none" w:sz="0" w:space="0" w:color="auto"/>
        <w:left w:val="none" w:sz="0" w:space="0" w:color="auto"/>
        <w:bottom w:val="none" w:sz="0" w:space="0" w:color="auto"/>
        <w:right w:val="none" w:sz="0" w:space="0" w:color="auto"/>
      </w:divBdr>
    </w:div>
    <w:div w:id="1434397847">
      <w:bodyDiv w:val="1"/>
      <w:marLeft w:val="0"/>
      <w:marRight w:val="0"/>
      <w:marTop w:val="0"/>
      <w:marBottom w:val="0"/>
      <w:divBdr>
        <w:top w:val="none" w:sz="0" w:space="0" w:color="auto"/>
        <w:left w:val="none" w:sz="0" w:space="0" w:color="auto"/>
        <w:bottom w:val="none" w:sz="0" w:space="0" w:color="auto"/>
        <w:right w:val="none" w:sz="0" w:space="0" w:color="auto"/>
      </w:divBdr>
    </w:div>
    <w:div w:id="1467161064">
      <w:bodyDiv w:val="1"/>
      <w:marLeft w:val="0"/>
      <w:marRight w:val="0"/>
      <w:marTop w:val="0"/>
      <w:marBottom w:val="0"/>
      <w:divBdr>
        <w:top w:val="none" w:sz="0" w:space="0" w:color="auto"/>
        <w:left w:val="none" w:sz="0" w:space="0" w:color="auto"/>
        <w:bottom w:val="none" w:sz="0" w:space="0" w:color="auto"/>
        <w:right w:val="none" w:sz="0" w:space="0" w:color="auto"/>
      </w:divBdr>
    </w:div>
    <w:div w:id="1473133952">
      <w:bodyDiv w:val="1"/>
      <w:marLeft w:val="0"/>
      <w:marRight w:val="0"/>
      <w:marTop w:val="0"/>
      <w:marBottom w:val="0"/>
      <w:divBdr>
        <w:top w:val="none" w:sz="0" w:space="0" w:color="auto"/>
        <w:left w:val="none" w:sz="0" w:space="0" w:color="auto"/>
        <w:bottom w:val="none" w:sz="0" w:space="0" w:color="auto"/>
        <w:right w:val="none" w:sz="0" w:space="0" w:color="auto"/>
      </w:divBdr>
    </w:div>
    <w:div w:id="1503662653">
      <w:bodyDiv w:val="1"/>
      <w:marLeft w:val="0"/>
      <w:marRight w:val="0"/>
      <w:marTop w:val="0"/>
      <w:marBottom w:val="0"/>
      <w:divBdr>
        <w:top w:val="none" w:sz="0" w:space="0" w:color="auto"/>
        <w:left w:val="none" w:sz="0" w:space="0" w:color="auto"/>
        <w:bottom w:val="none" w:sz="0" w:space="0" w:color="auto"/>
        <w:right w:val="none" w:sz="0" w:space="0" w:color="auto"/>
      </w:divBdr>
    </w:div>
    <w:div w:id="1507750289">
      <w:bodyDiv w:val="1"/>
      <w:marLeft w:val="0"/>
      <w:marRight w:val="0"/>
      <w:marTop w:val="0"/>
      <w:marBottom w:val="0"/>
      <w:divBdr>
        <w:top w:val="none" w:sz="0" w:space="0" w:color="auto"/>
        <w:left w:val="none" w:sz="0" w:space="0" w:color="auto"/>
        <w:bottom w:val="none" w:sz="0" w:space="0" w:color="auto"/>
        <w:right w:val="none" w:sz="0" w:space="0" w:color="auto"/>
      </w:divBdr>
    </w:div>
    <w:div w:id="1522011331">
      <w:bodyDiv w:val="1"/>
      <w:marLeft w:val="0"/>
      <w:marRight w:val="0"/>
      <w:marTop w:val="0"/>
      <w:marBottom w:val="0"/>
      <w:divBdr>
        <w:top w:val="none" w:sz="0" w:space="0" w:color="auto"/>
        <w:left w:val="none" w:sz="0" w:space="0" w:color="auto"/>
        <w:bottom w:val="none" w:sz="0" w:space="0" w:color="auto"/>
        <w:right w:val="none" w:sz="0" w:space="0" w:color="auto"/>
      </w:divBdr>
    </w:div>
    <w:div w:id="1525050405">
      <w:bodyDiv w:val="1"/>
      <w:marLeft w:val="0"/>
      <w:marRight w:val="0"/>
      <w:marTop w:val="0"/>
      <w:marBottom w:val="0"/>
      <w:divBdr>
        <w:top w:val="none" w:sz="0" w:space="0" w:color="auto"/>
        <w:left w:val="none" w:sz="0" w:space="0" w:color="auto"/>
        <w:bottom w:val="none" w:sz="0" w:space="0" w:color="auto"/>
        <w:right w:val="none" w:sz="0" w:space="0" w:color="auto"/>
      </w:divBdr>
    </w:div>
    <w:div w:id="1534264305">
      <w:bodyDiv w:val="1"/>
      <w:marLeft w:val="0"/>
      <w:marRight w:val="0"/>
      <w:marTop w:val="0"/>
      <w:marBottom w:val="0"/>
      <w:divBdr>
        <w:top w:val="none" w:sz="0" w:space="0" w:color="auto"/>
        <w:left w:val="none" w:sz="0" w:space="0" w:color="auto"/>
        <w:bottom w:val="none" w:sz="0" w:space="0" w:color="auto"/>
        <w:right w:val="none" w:sz="0" w:space="0" w:color="auto"/>
      </w:divBdr>
    </w:div>
    <w:div w:id="1565946407">
      <w:bodyDiv w:val="1"/>
      <w:marLeft w:val="0"/>
      <w:marRight w:val="0"/>
      <w:marTop w:val="0"/>
      <w:marBottom w:val="0"/>
      <w:divBdr>
        <w:top w:val="none" w:sz="0" w:space="0" w:color="auto"/>
        <w:left w:val="none" w:sz="0" w:space="0" w:color="auto"/>
        <w:bottom w:val="none" w:sz="0" w:space="0" w:color="auto"/>
        <w:right w:val="none" w:sz="0" w:space="0" w:color="auto"/>
      </w:divBdr>
    </w:div>
    <w:div w:id="1568613324">
      <w:bodyDiv w:val="1"/>
      <w:marLeft w:val="0"/>
      <w:marRight w:val="0"/>
      <w:marTop w:val="0"/>
      <w:marBottom w:val="0"/>
      <w:divBdr>
        <w:top w:val="none" w:sz="0" w:space="0" w:color="auto"/>
        <w:left w:val="none" w:sz="0" w:space="0" w:color="auto"/>
        <w:bottom w:val="none" w:sz="0" w:space="0" w:color="auto"/>
        <w:right w:val="none" w:sz="0" w:space="0" w:color="auto"/>
      </w:divBdr>
    </w:div>
    <w:div w:id="1579900366">
      <w:bodyDiv w:val="1"/>
      <w:marLeft w:val="0"/>
      <w:marRight w:val="0"/>
      <w:marTop w:val="0"/>
      <w:marBottom w:val="0"/>
      <w:divBdr>
        <w:top w:val="none" w:sz="0" w:space="0" w:color="auto"/>
        <w:left w:val="none" w:sz="0" w:space="0" w:color="auto"/>
        <w:bottom w:val="none" w:sz="0" w:space="0" w:color="auto"/>
        <w:right w:val="none" w:sz="0" w:space="0" w:color="auto"/>
      </w:divBdr>
    </w:div>
    <w:div w:id="1588272310">
      <w:bodyDiv w:val="1"/>
      <w:marLeft w:val="0"/>
      <w:marRight w:val="0"/>
      <w:marTop w:val="0"/>
      <w:marBottom w:val="0"/>
      <w:divBdr>
        <w:top w:val="none" w:sz="0" w:space="0" w:color="auto"/>
        <w:left w:val="none" w:sz="0" w:space="0" w:color="auto"/>
        <w:bottom w:val="none" w:sz="0" w:space="0" w:color="auto"/>
        <w:right w:val="none" w:sz="0" w:space="0" w:color="auto"/>
      </w:divBdr>
      <w:divsChild>
        <w:div w:id="1842623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0965398">
      <w:bodyDiv w:val="1"/>
      <w:marLeft w:val="0"/>
      <w:marRight w:val="0"/>
      <w:marTop w:val="0"/>
      <w:marBottom w:val="0"/>
      <w:divBdr>
        <w:top w:val="none" w:sz="0" w:space="0" w:color="auto"/>
        <w:left w:val="none" w:sz="0" w:space="0" w:color="auto"/>
        <w:bottom w:val="none" w:sz="0" w:space="0" w:color="auto"/>
        <w:right w:val="none" w:sz="0" w:space="0" w:color="auto"/>
      </w:divBdr>
    </w:div>
    <w:div w:id="1604994901">
      <w:bodyDiv w:val="1"/>
      <w:marLeft w:val="0"/>
      <w:marRight w:val="0"/>
      <w:marTop w:val="0"/>
      <w:marBottom w:val="0"/>
      <w:divBdr>
        <w:top w:val="none" w:sz="0" w:space="0" w:color="auto"/>
        <w:left w:val="none" w:sz="0" w:space="0" w:color="auto"/>
        <w:bottom w:val="none" w:sz="0" w:space="0" w:color="auto"/>
        <w:right w:val="none" w:sz="0" w:space="0" w:color="auto"/>
      </w:divBdr>
    </w:div>
    <w:div w:id="1614554646">
      <w:bodyDiv w:val="1"/>
      <w:marLeft w:val="0"/>
      <w:marRight w:val="0"/>
      <w:marTop w:val="0"/>
      <w:marBottom w:val="0"/>
      <w:divBdr>
        <w:top w:val="none" w:sz="0" w:space="0" w:color="auto"/>
        <w:left w:val="none" w:sz="0" w:space="0" w:color="auto"/>
        <w:bottom w:val="none" w:sz="0" w:space="0" w:color="auto"/>
        <w:right w:val="none" w:sz="0" w:space="0" w:color="auto"/>
      </w:divBdr>
    </w:div>
    <w:div w:id="1623726228">
      <w:bodyDiv w:val="1"/>
      <w:marLeft w:val="0"/>
      <w:marRight w:val="0"/>
      <w:marTop w:val="0"/>
      <w:marBottom w:val="0"/>
      <w:divBdr>
        <w:top w:val="none" w:sz="0" w:space="0" w:color="auto"/>
        <w:left w:val="none" w:sz="0" w:space="0" w:color="auto"/>
        <w:bottom w:val="none" w:sz="0" w:space="0" w:color="auto"/>
        <w:right w:val="none" w:sz="0" w:space="0" w:color="auto"/>
      </w:divBdr>
    </w:div>
    <w:div w:id="1630624983">
      <w:bodyDiv w:val="1"/>
      <w:marLeft w:val="0"/>
      <w:marRight w:val="0"/>
      <w:marTop w:val="0"/>
      <w:marBottom w:val="0"/>
      <w:divBdr>
        <w:top w:val="none" w:sz="0" w:space="0" w:color="auto"/>
        <w:left w:val="none" w:sz="0" w:space="0" w:color="auto"/>
        <w:bottom w:val="none" w:sz="0" w:space="0" w:color="auto"/>
        <w:right w:val="none" w:sz="0" w:space="0" w:color="auto"/>
      </w:divBdr>
    </w:div>
    <w:div w:id="1636528008">
      <w:bodyDiv w:val="1"/>
      <w:marLeft w:val="0"/>
      <w:marRight w:val="0"/>
      <w:marTop w:val="0"/>
      <w:marBottom w:val="0"/>
      <w:divBdr>
        <w:top w:val="none" w:sz="0" w:space="0" w:color="auto"/>
        <w:left w:val="none" w:sz="0" w:space="0" w:color="auto"/>
        <w:bottom w:val="none" w:sz="0" w:space="0" w:color="auto"/>
        <w:right w:val="none" w:sz="0" w:space="0" w:color="auto"/>
      </w:divBdr>
    </w:div>
    <w:div w:id="1654217550">
      <w:bodyDiv w:val="1"/>
      <w:marLeft w:val="0"/>
      <w:marRight w:val="0"/>
      <w:marTop w:val="0"/>
      <w:marBottom w:val="0"/>
      <w:divBdr>
        <w:top w:val="none" w:sz="0" w:space="0" w:color="auto"/>
        <w:left w:val="none" w:sz="0" w:space="0" w:color="auto"/>
        <w:bottom w:val="none" w:sz="0" w:space="0" w:color="auto"/>
        <w:right w:val="none" w:sz="0" w:space="0" w:color="auto"/>
      </w:divBdr>
    </w:div>
    <w:div w:id="1667786404">
      <w:bodyDiv w:val="1"/>
      <w:marLeft w:val="0"/>
      <w:marRight w:val="0"/>
      <w:marTop w:val="0"/>
      <w:marBottom w:val="0"/>
      <w:divBdr>
        <w:top w:val="none" w:sz="0" w:space="0" w:color="auto"/>
        <w:left w:val="none" w:sz="0" w:space="0" w:color="auto"/>
        <w:bottom w:val="none" w:sz="0" w:space="0" w:color="auto"/>
        <w:right w:val="none" w:sz="0" w:space="0" w:color="auto"/>
      </w:divBdr>
    </w:div>
    <w:div w:id="1682783227">
      <w:bodyDiv w:val="1"/>
      <w:marLeft w:val="0"/>
      <w:marRight w:val="0"/>
      <w:marTop w:val="0"/>
      <w:marBottom w:val="0"/>
      <w:divBdr>
        <w:top w:val="none" w:sz="0" w:space="0" w:color="auto"/>
        <w:left w:val="none" w:sz="0" w:space="0" w:color="auto"/>
        <w:bottom w:val="none" w:sz="0" w:space="0" w:color="auto"/>
        <w:right w:val="none" w:sz="0" w:space="0" w:color="auto"/>
      </w:divBdr>
    </w:div>
    <w:div w:id="1690444918">
      <w:bodyDiv w:val="1"/>
      <w:marLeft w:val="0"/>
      <w:marRight w:val="0"/>
      <w:marTop w:val="0"/>
      <w:marBottom w:val="0"/>
      <w:divBdr>
        <w:top w:val="none" w:sz="0" w:space="0" w:color="auto"/>
        <w:left w:val="none" w:sz="0" w:space="0" w:color="auto"/>
        <w:bottom w:val="none" w:sz="0" w:space="0" w:color="auto"/>
        <w:right w:val="none" w:sz="0" w:space="0" w:color="auto"/>
      </w:divBdr>
    </w:div>
    <w:div w:id="1707636281">
      <w:bodyDiv w:val="1"/>
      <w:marLeft w:val="0"/>
      <w:marRight w:val="0"/>
      <w:marTop w:val="0"/>
      <w:marBottom w:val="0"/>
      <w:divBdr>
        <w:top w:val="none" w:sz="0" w:space="0" w:color="auto"/>
        <w:left w:val="none" w:sz="0" w:space="0" w:color="auto"/>
        <w:bottom w:val="none" w:sz="0" w:space="0" w:color="auto"/>
        <w:right w:val="none" w:sz="0" w:space="0" w:color="auto"/>
      </w:divBdr>
    </w:div>
    <w:div w:id="1710035677">
      <w:bodyDiv w:val="1"/>
      <w:marLeft w:val="0"/>
      <w:marRight w:val="0"/>
      <w:marTop w:val="0"/>
      <w:marBottom w:val="0"/>
      <w:divBdr>
        <w:top w:val="none" w:sz="0" w:space="0" w:color="auto"/>
        <w:left w:val="none" w:sz="0" w:space="0" w:color="auto"/>
        <w:bottom w:val="none" w:sz="0" w:space="0" w:color="auto"/>
        <w:right w:val="none" w:sz="0" w:space="0" w:color="auto"/>
      </w:divBdr>
    </w:div>
    <w:div w:id="1720477373">
      <w:bodyDiv w:val="1"/>
      <w:marLeft w:val="0"/>
      <w:marRight w:val="0"/>
      <w:marTop w:val="0"/>
      <w:marBottom w:val="0"/>
      <w:divBdr>
        <w:top w:val="none" w:sz="0" w:space="0" w:color="auto"/>
        <w:left w:val="none" w:sz="0" w:space="0" w:color="auto"/>
        <w:bottom w:val="none" w:sz="0" w:space="0" w:color="auto"/>
        <w:right w:val="none" w:sz="0" w:space="0" w:color="auto"/>
      </w:divBdr>
    </w:div>
    <w:div w:id="1741515806">
      <w:bodyDiv w:val="1"/>
      <w:marLeft w:val="0"/>
      <w:marRight w:val="0"/>
      <w:marTop w:val="0"/>
      <w:marBottom w:val="0"/>
      <w:divBdr>
        <w:top w:val="none" w:sz="0" w:space="0" w:color="auto"/>
        <w:left w:val="none" w:sz="0" w:space="0" w:color="auto"/>
        <w:bottom w:val="none" w:sz="0" w:space="0" w:color="auto"/>
        <w:right w:val="none" w:sz="0" w:space="0" w:color="auto"/>
      </w:divBdr>
    </w:div>
    <w:div w:id="1744645799">
      <w:bodyDiv w:val="1"/>
      <w:marLeft w:val="0"/>
      <w:marRight w:val="0"/>
      <w:marTop w:val="0"/>
      <w:marBottom w:val="0"/>
      <w:divBdr>
        <w:top w:val="none" w:sz="0" w:space="0" w:color="auto"/>
        <w:left w:val="none" w:sz="0" w:space="0" w:color="auto"/>
        <w:bottom w:val="none" w:sz="0" w:space="0" w:color="auto"/>
        <w:right w:val="none" w:sz="0" w:space="0" w:color="auto"/>
      </w:divBdr>
    </w:div>
    <w:div w:id="1748846178">
      <w:bodyDiv w:val="1"/>
      <w:marLeft w:val="0"/>
      <w:marRight w:val="0"/>
      <w:marTop w:val="0"/>
      <w:marBottom w:val="0"/>
      <w:divBdr>
        <w:top w:val="none" w:sz="0" w:space="0" w:color="auto"/>
        <w:left w:val="none" w:sz="0" w:space="0" w:color="auto"/>
        <w:bottom w:val="none" w:sz="0" w:space="0" w:color="auto"/>
        <w:right w:val="none" w:sz="0" w:space="0" w:color="auto"/>
      </w:divBdr>
    </w:div>
    <w:div w:id="1759327026">
      <w:bodyDiv w:val="1"/>
      <w:marLeft w:val="0"/>
      <w:marRight w:val="0"/>
      <w:marTop w:val="0"/>
      <w:marBottom w:val="0"/>
      <w:divBdr>
        <w:top w:val="none" w:sz="0" w:space="0" w:color="auto"/>
        <w:left w:val="none" w:sz="0" w:space="0" w:color="auto"/>
        <w:bottom w:val="none" w:sz="0" w:space="0" w:color="auto"/>
        <w:right w:val="none" w:sz="0" w:space="0" w:color="auto"/>
      </w:divBdr>
    </w:div>
    <w:div w:id="1767799940">
      <w:bodyDiv w:val="1"/>
      <w:marLeft w:val="0"/>
      <w:marRight w:val="0"/>
      <w:marTop w:val="0"/>
      <w:marBottom w:val="0"/>
      <w:divBdr>
        <w:top w:val="none" w:sz="0" w:space="0" w:color="auto"/>
        <w:left w:val="none" w:sz="0" w:space="0" w:color="auto"/>
        <w:bottom w:val="none" w:sz="0" w:space="0" w:color="auto"/>
        <w:right w:val="none" w:sz="0" w:space="0" w:color="auto"/>
      </w:divBdr>
    </w:div>
    <w:div w:id="1794210430">
      <w:bodyDiv w:val="1"/>
      <w:marLeft w:val="0"/>
      <w:marRight w:val="0"/>
      <w:marTop w:val="0"/>
      <w:marBottom w:val="0"/>
      <w:divBdr>
        <w:top w:val="none" w:sz="0" w:space="0" w:color="auto"/>
        <w:left w:val="none" w:sz="0" w:space="0" w:color="auto"/>
        <w:bottom w:val="none" w:sz="0" w:space="0" w:color="auto"/>
        <w:right w:val="none" w:sz="0" w:space="0" w:color="auto"/>
      </w:divBdr>
    </w:div>
    <w:div w:id="1796750951">
      <w:bodyDiv w:val="1"/>
      <w:marLeft w:val="0"/>
      <w:marRight w:val="0"/>
      <w:marTop w:val="0"/>
      <w:marBottom w:val="0"/>
      <w:divBdr>
        <w:top w:val="none" w:sz="0" w:space="0" w:color="auto"/>
        <w:left w:val="none" w:sz="0" w:space="0" w:color="auto"/>
        <w:bottom w:val="none" w:sz="0" w:space="0" w:color="auto"/>
        <w:right w:val="none" w:sz="0" w:space="0" w:color="auto"/>
      </w:divBdr>
    </w:div>
    <w:div w:id="1824079937">
      <w:bodyDiv w:val="1"/>
      <w:marLeft w:val="0"/>
      <w:marRight w:val="0"/>
      <w:marTop w:val="0"/>
      <w:marBottom w:val="0"/>
      <w:divBdr>
        <w:top w:val="none" w:sz="0" w:space="0" w:color="auto"/>
        <w:left w:val="none" w:sz="0" w:space="0" w:color="auto"/>
        <w:bottom w:val="none" w:sz="0" w:space="0" w:color="auto"/>
        <w:right w:val="none" w:sz="0" w:space="0" w:color="auto"/>
      </w:divBdr>
    </w:div>
    <w:div w:id="1825704804">
      <w:bodyDiv w:val="1"/>
      <w:marLeft w:val="0"/>
      <w:marRight w:val="0"/>
      <w:marTop w:val="0"/>
      <w:marBottom w:val="0"/>
      <w:divBdr>
        <w:top w:val="none" w:sz="0" w:space="0" w:color="auto"/>
        <w:left w:val="none" w:sz="0" w:space="0" w:color="auto"/>
        <w:bottom w:val="none" w:sz="0" w:space="0" w:color="auto"/>
        <w:right w:val="none" w:sz="0" w:space="0" w:color="auto"/>
      </w:divBdr>
    </w:div>
    <w:div w:id="1868906115">
      <w:bodyDiv w:val="1"/>
      <w:marLeft w:val="0"/>
      <w:marRight w:val="0"/>
      <w:marTop w:val="0"/>
      <w:marBottom w:val="0"/>
      <w:divBdr>
        <w:top w:val="none" w:sz="0" w:space="0" w:color="auto"/>
        <w:left w:val="none" w:sz="0" w:space="0" w:color="auto"/>
        <w:bottom w:val="none" w:sz="0" w:space="0" w:color="auto"/>
        <w:right w:val="none" w:sz="0" w:space="0" w:color="auto"/>
      </w:divBdr>
    </w:div>
    <w:div w:id="1880510892">
      <w:bodyDiv w:val="1"/>
      <w:marLeft w:val="0"/>
      <w:marRight w:val="0"/>
      <w:marTop w:val="0"/>
      <w:marBottom w:val="0"/>
      <w:divBdr>
        <w:top w:val="none" w:sz="0" w:space="0" w:color="auto"/>
        <w:left w:val="none" w:sz="0" w:space="0" w:color="auto"/>
        <w:bottom w:val="none" w:sz="0" w:space="0" w:color="auto"/>
        <w:right w:val="none" w:sz="0" w:space="0" w:color="auto"/>
      </w:divBdr>
    </w:div>
    <w:div w:id="1889687508">
      <w:bodyDiv w:val="1"/>
      <w:marLeft w:val="0"/>
      <w:marRight w:val="0"/>
      <w:marTop w:val="0"/>
      <w:marBottom w:val="0"/>
      <w:divBdr>
        <w:top w:val="none" w:sz="0" w:space="0" w:color="auto"/>
        <w:left w:val="none" w:sz="0" w:space="0" w:color="auto"/>
        <w:bottom w:val="none" w:sz="0" w:space="0" w:color="auto"/>
        <w:right w:val="none" w:sz="0" w:space="0" w:color="auto"/>
      </w:divBdr>
    </w:div>
    <w:div w:id="1904215961">
      <w:bodyDiv w:val="1"/>
      <w:marLeft w:val="0"/>
      <w:marRight w:val="0"/>
      <w:marTop w:val="0"/>
      <w:marBottom w:val="0"/>
      <w:divBdr>
        <w:top w:val="none" w:sz="0" w:space="0" w:color="auto"/>
        <w:left w:val="none" w:sz="0" w:space="0" w:color="auto"/>
        <w:bottom w:val="none" w:sz="0" w:space="0" w:color="auto"/>
        <w:right w:val="none" w:sz="0" w:space="0" w:color="auto"/>
      </w:divBdr>
    </w:div>
    <w:div w:id="1927839491">
      <w:bodyDiv w:val="1"/>
      <w:marLeft w:val="0"/>
      <w:marRight w:val="0"/>
      <w:marTop w:val="0"/>
      <w:marBottom w:val="0"/>
      <w:divBdr>
        <w:top w:val="none" w:sz="0" w:space="0" w:color="auto"/>
        <w:left w:val="none" w:sz="0" w:space="0" w:color="auto"/>
        <w:bottom w:val="none" w:sz="0" w:space="0" w:color="auto"/>
        <w:right w:val="none" w:sz="0" w:space="0" w:color="auto"/>
      </w:divBdr>
    </w:div>
    <w:div w:id="1933203904">
      <w:bodyDiv w:val="1"/>
      <w:marLeft w:val="0"/>
      <w:marRight w:val="0"/>
      <w:marTop w:val="0"/>
      <w:marBottom w:val="0"/>
      <w:divBdr>
        <w:top w:val="none" w:sz="0" w:space="0" w:color="auto"/>
        <w:left w:val="none" w:sz="0" w:space="0" w:color="auto"/>
        <w:bottom w:val="none" w:sz="0" w:space="0" w:color="auto"/>
        <w:right w:val="none" w:sz="0" w:space="0" w:color="auto"/>
      </w:divBdr>
    </w:div>
    <w:div w:id="1936941598">
      <w:bodyDiv w:val="1"/>
      <w:marLeft w:val="0"/>
      <w:marRight w:val="0"/>
      <w:marTop w:val="0"/>
      <w:marBottom w:val="0"/>
      <w:divBdr>
        <w:top w:val="none" w:sz="0" w:space="0" w:color="auto"/>
        <w:left w:val="none" w:sz="0" w:space="0" w:color="auto"/>
        <w:bottom w:val="none" w:sz="0" w:space="0" w:color="auto"/>
        <w:right w:val="none" w:sz="0" w:space="0" w:color="auto"/>
      </w:divBdr>
    </w:div>
    <w:div w:id="1951357351">
      <w:bodyDiv w:val="1"/>
      <w:marLeft w:val="0"/>
      <w:marRight w:val="0"/>
      <w:marTop w:val="0"/>
      <w:marBottom w:val="0"/>
      <w:divBdr>
        <w:top w:val="none" w:sz="0" w:space="0" w:color="auto"/>
        <w:left w:val="none" w:sz="0" w:space="0" w:color="auto"/>
        <w:bottom w:val="none" w:sz="0" w:space="0" w:color="auto"/>
        <w:right w:val="none" w:sz="0" w:space="0" w:color="auto"/>
      </w:divBdr>
    </w:div>
    <w:div w:id="1952930496">
      <w:bodyDiv w:val="1"/>
      <w:marLeft w:val="0"/>
      <w:marRight w:val="0"/>
      <w:marTop w:val="0"/>
      <w:marBottom w:val="0"/>
      <w:divBdr>
        <w:top w:val="none" w:sz="0" w:space="0" w:color="auto"/>
        <w:left w:val="none" w:sz="0" w:space="0" w:color="auto"/>
        <w:bottom w:val="none" w:sz="0" w:space="0" w:color="auto"/>
        <w:right w:val="none" w:sz="0" w:space="0" w:color="auto"/>
      </w:divBdr>
    </w:div>
    <w:div w:id="1963923604">
      <w:bodyDiv w:val="1"/>
      <w:marLeft w:val="0"/>
      <w:marRight w:val="0"/>
      <w:marTop w:val="0"/>
      <w:marBottom w:val="0"/>
      <w:divBdr>
        <w:top w:val="none" w:sz="0" w:space="0" w:color="auto"/>
        <w:left w:val="none" w:sz="0" w:space="0" w:color="auto"/>
        <w:bottom w:val="none" w:sz="0" w:space="0" w:color="auto"/>
        <w:right w:val="none" w:sz="0" w:space="0" w:color="auto"/>
      </w:divBdr>
    </w:div>
    <w:div w:id="1964654388">
      <w:bodyDiv w:val="1"/>
      <w:marLeft w:val="0"/>
      <w:marRight w:val="0"/>
      <w:marTop w:val="0"/>
      <w:marBottom w:val="0"/>
      <w:divBdr>
        <w:top w:val="none" w:sz="0" w:space="0" w:color="auto"/>
        <w:left w:val="none" w:sz="0" w:space="0" w:color="auto"/>
        <w:bottom w:val="none" w:sz="0" w:space="0" w:color="auto"/>
        <w:right w:val="none" w:sz="0" w:space="0" w:color="auto"/>
      </w:divBdr>
    </w:div>
    <w:div w:id="1976137951">
      <w:bodyDiv w:val="1"/>
      <w:marLeft w:val="0"/>
      <w:marRight w:val="0"/>
      <w:marTop w:val="0"/>
      <w:marBottom w:val="0"/>
      <w:divBdr>
        <w:top w:val="none" w:sz="0" w:space="0" w:color="auto"/>
        <w:left w:val="none" w:sz="0" w:space="0" w:color="auto"/>
        <w:bottom w:val="none" w:sz="0" w:space="0" w:color="auto"/>
        <w:right w:val="none" w:sz="0" w:space="0" w:color="auto"/>
      </w:divBdr>
    </w:div>
    <w:div w:id="1993677815">
      <w:bodyDiv w:val="1"/>
      <w:marLeft w:val="0"/>
      <w:marRight w:val="0"/>
      <w:marTop w:val="0"/>
      <w:marBottom w:val="0"/>
      <w:divBdr>
        <w:top w:val="none" w:sz="0" w:space="0" w:color="auto"/>
        <w:left w:val="none" w:sz="0" w:space="0" w:color="auto"/>
        <w:bottom w:val="none" w:sz="0" w:space="0" w:color="auto"/>
        <w:right w:val="none" w:sz="0" w:space="0" w:color="auto"/>
      </w:divBdr>
    </w:div>
    <w:div w:id="2004427975">
      <w:bodyDiv w:val="1"/>
      <w:marLeft w:val="0"/>
      <w:marRight w:val="0"/>
      <w:marTop w:val="0"/>
      <w:marBottom w:val="0"/>
      <w:divBdr>
        <w:top w:val="none" w:sz="0" w:space="0" w:color="auto"/>
        <w:left w:val="none" w:sz="0" w:space="0" w:color="auto"/>
        <w:bottom w:val="none" w:sz="0" w:space="0" w:color="auto"/>
        <w:right w:val="none" w:sz="0" w:space="0" w:color="auto"/>
      </w:divBdr>
    </w:div>
    <w:div w:id="2005234685">
      <w:bodyDiv w:val="1"/>
      <w:marLeft w:val="0"/>
      <w:marRight w:val="0"/>
      <w:marTop w:val="0"/>
      <w:marBottom w:val="0"/>
      <w:divBdr>
        <w:top w:val="none" w:sz="0" w:space="0" w:color="auto"/>
        <w:left w:val="none" w:sz="0" w:space="0" w:color="auto"/>
        <w:bottom w:val="none" w:sz="0" w:space="0" w:color="auto"/>
        <w:right w:val="none" w:sz="0" w:space="0" w:color="auto"/>
      </w:divBdr>
    </w:div>
    <w:div w:id="2013140380">
      <w:bodyDiv w:val="1"/>
      <w:marLeft w:val="0"/>
      <w:marRight w:val="0"/>
      <w:marTop w:val="0"/>
      <w:marBottom w:val="0"/>
      <w:divBdr>
        <w:top w:val="none" w:sz="0" w:space="0" w:color="auto"/>
        <w:left w:val="none" w:sz="0" w:space="0" w:color="auto"/>
        <w:bottom w:val="none" w:sz="0" w:space="0" w:color="auto"/>
        <w:right w:val="none" w:sz="0" w:space="0" w:color="auto"/>
      </w:divBdr>
    </w:div>
    <w:div w:id="2025860061">
      <w:bodyDiv w:val="1"/>
      <w:marLeft w:val="0"/>
      <w:marRight w:val="0"/>
      <w:marTop w:val="0"/>
      <w:marBottom w:val="0"/>
      <w:divBdr>
        <w:top w:val="none" w:sz="0" w:space="0" w:color="auto"/>
        <w:left w:val="none" w:sz="0" w:space="0" w:color="auto"/>
        <w:bottom w:val="none" w:sz="0" w:space="0" w:color="auto"/>
        <w:right w:val="none" w:sz="0" w:space="0" w:color="auto"/>
      </w:divBdr>
    </w:div>
    <w:div w:id="2027516244">
      <w:bodyDiv w:val="1"/>
      <w:marLeft w:val="0"/>
      <w:marRight w:val="0"/>
      <w:marTop w:val="0"/>
      <w:marBottom w:val="0"/>
      <w:divBdr>
        <w:top w:val="none" w:sz="0" w:space="0" w:color="auto"/>
        <w:left w:val="none" w:sz="0" w:space="0" w:color="auto"/>
        <w:bottom w:val="none" w:sz="0" w:space="0" w:color="auto"/>
        <w:right w:val="none" w:sz="0" w:space="0" w:color="auto"/>
      </w:divBdr>
    </w:div>
    <w:div w:id="2057002753">
      <w:bodyDiv w:val="1"/>
      <w:marLeft w:val="0"/>
      <w:marRight w:val="0"/>
      <w:marTop w:val="0"/>
      <w:marBottom w:val="0"/>
      <w:divBdr>
        <w:top w:val="none" w:sz="0" w:space="0" w:color="auto"/>
        <w:left w:val="none" w:sz="0" w:space="0" w:color="auto"/>
        <w:bottom w:val="none" w:sz="0" w:space="0" w:color="auto"/>
        <w:right w:val="none" w:sz="0" w:space="0" w:color="auto"/>
      </w:divBdr>
    </w:div>
    <w:div w:id="2064325480">
      <w:bodyDiv w:val="1"/>
      <w:marLeft w:val="0"/>
      <w:marRight w:val="0"/>
      <w:marTop w:val="0"/>
      <w:marBottom w:val="0"/>
      <w:divBdr>
        <w:top w:val="none" w:sz="0" w:space="0" w:color="auto"/>
        <w:left w:val="none" w:sz="0" w:space="0" w:color="auto"/>
        <w:bottom w:val="none" w:sz="0" w:space="0" w:color="auto"/>
        <w:right w:val="none" w:sz="0" w:space="0" w:color="auto"/>
      </w:divBdr>
    </w:div>
    <w:div w:id="2065717974">
      <w:bodyDiv w:val="1"/>
      <w:marLeft w:val="0"/>
      <w:marRight w:val="0"/>
      <w:marTop w:val="0"/>
      <w:marBottom w:val="0"/>
      <w:divBdr>
        <w:top w:val="none" w:sz="0" w:space="0" w:color="auto"/>
        <w:left w:val="none" w:sz="0" w:space="0" w:color="auto"/>
        <w:bottom w:val="none" w:sz="0" w:space="0" w:color="auto"/>
        <w:right w:val="none" w:sz="0" w:space="0" w:color="auto"/>
      </w:divBdr>
    </w:div>
    <w:div w:id="2067559888">
      <w:bodyDiv w:val="1"/>
      <w:marLeft w:val="0"/>
      <w:marRight w:val="0"/>
      <w:marTop w:val="0"/>
      <w:marBottom w:val="0"/>
      <w:divBdr>
        <w:top w:val="none" w:sz="0" w:space="0" w:color="auto"/>
        <w:left w:val="none" w:sz="0" w:space="0" w:color="auto"/>
        <w:bottom w:val="none" w:sz="0" w:space="0" w:color="auto"/>
        <w:right w:val="none" w:sz="0" w:space="0" w:color="auto"/>
      </w:divBdr>
    </w:div>
    <w:div w:id="2072191498">
      <w:bodyDiv w:val="1"/>
      <w:marLeft w:val="0"/>
      <w:marRight w:val="0"/>
      <w:marTop w:val="0"/>
      <w:marBottom w:val="0"/>
      <w:divBdr>
        <w:top w:val="none" w:sz="0" w:space="0" w:color="auto"/>
        <w:left w:val="none" w:sz="0" w:space="0" w:color="auto"/>
        <w:bottom w:val="none" w:sz="0" w:space="0" w:color="auto"/>
        <w:right w:val="none" w:sz="0" w:space="0" w:color="auto"/>
      </w:divBdr>
      <w:divsChild>
        <w:div w:id="551311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173815">
      <w:bodyDiv w:val="1"/>
      <w:marLeft w:val="0"/>
      <w:marRight w:val="0"/>
      <w:marTop w:val="0"/>
      <w:marBottom w:val="0"/>
      <w:divBdr>
        <w:top w:val="none" w:sz="0" w:space="0" w:color="auto"/>
        <w:left w:val="none" w:sz="0" w:space="0" w:color="auto"/>
        <w:bottom w:val="none" w:sz="0" w:space="0" w:color="auto"/>
        <w:right w:val="none" w:sz="0" w:space="0" w:color="auto"/>
      </w:divBdr>
      <w:divsChild>
        <w:div w:id="38088415">
          <w:marLeft w:val="0"/>
          <w:marRight w:val="0"/>
          <w:marTop w:val="0"/>
          <w:marBottom w:val="0"/>
          <w:divBdr>
            <w:top w:val="none" w:sz="0" w:space="0" w:color="auto"/>
            <w:left w:val="none" w:sz="0" w:space="0" w:color="auto"/>
            <w:bottom w:val="none" w:sz="0" w:space="0" w:color="auto"/>
            <w:right w:val="none" w:sz="0" w:space="0" w:color="auto"/>
          </w:divBdr>
          <w:divsChild>
            <w:div w:id="1805804491">
              <w:marLeft w:val="0"/>
              <w:marRight w:val="0"/>
              <w:marTop w:val="0"/>
              <w:marBottom w:val="0"/>
              <w:divBdr>
                <w:top w:val="none" w:sz="0" w:space="0" w:color="auto"/>
                <w:left w:val="none" w:sz="0" w:space="0" w:color="auto"/>
                <w:bottom w:val="none" w:sz="0" w:space="0" w:color="auto"/>
                <w:right w:val="none" w:sz="0" w:space="0" w:color="auto"/>
              </w:divBdr>
              <w:divsChild>
                <w:div w:id="1070344454">
                  <w:marLeft w:val="0"/>
                  <w:marRight w:val="0"/>
                  <w:marTop w:val="0"/>
                  <w:marBottom w:val="0"/>
                  <w:divBdr>
                    <w:top w:val="none" w:sz="0" w:space="0" w:color="auto"/>
                    <w:left w:val="none" w:sz="0" w:space="0" w:color="auto"/>
                    <w:bottom w:val="none" w:sz="0" w:space="0" w:color="auto"/>
                    <w:right w:val="none" w:sz="0" w:space="0" w:color="auto"/>
                  </w:divBdr>
                  <w:divsChild>
                    <w:div w:id="96489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5743">
          <w:marLeft w:val="0"/>
          <w:marRight w:val="0"/>
          <w:marTop w:val="0"/>
          <w:marBottom w:val="0"/>
          <w:divBdr>
            <w:top w:val="none" w:sz="0" w:space="0" w:color="auto"/>
            <w:left w:val="none" w:sz="0" w:space="0" w:color="auto"/>
            <w:bottom w:val="none" w:sz="0" w:space="0" w:color="auto"/>
            <w:right w:val="none" w:sz="0" w:space="0" w:color="auto"/>
          </w:divBdr>
          <w:divsChild>
            <w:div w:id="1864246781">
              <w:marLeft w:val="0"/>
              <w:marRight w:val="0"/>
              <w:marTop w:val="0"/>
              <w:marBottom w:val="0"/>
              <w:divBdr>
                <w:top w:val="none" w:sz="0" w:space="0" w:color="auto"/>
                <w:left w:val="none" w:sz="0" w:space="0" w:color="auto"/>
                <w:bottom w:val="none" w:sz="0" w:space="0" w:color="auto"/>
                <w:right w:val="none" w:sz="0" w:space="0" w:color="auto"/>
              </w:divBdr>
              <w:divsChild>
                <w:div w:id="1306280671">
                  <w:marLeft w:val="0"/>
                  <w:marRight w:val="0"/>
                  <w:marTop w:val="0"/>
                  <w:marBottom w:val="0"/>
                  <w:divBdr>
                    <w:top w:val="none" w:sz="0" w:space="0" w:color="auto"/>
                    <w:left w:val="none" w:sz="0" w:space="0" w:color="auto"/>
                    <w:bottom w:val="none" w:sz="0" w:space="0" w:color="auto"/>
                    <w:right w:val="none" w:sz="0" w:space="0" w:color="auto"/>
                  </w:divBdr>
                  <w:divsChild>
                    <w:div w:id="1692149331">
                      <w:marLeft w:val="0"/>
                      <w:marRight w:val="0"/>
                      <w:marTop w:val="0"/>
                      <w:marBottom w:val="0"/>
                      <w:divBdr>
                        <w:top w:val="none" w:sz="0" w:space="0" w:color="auto"/>
                        <w:left w:val="none" w:sz="0" w:space="0" w:color="auto"/>
                        <w:bottom w:val="none" w:sz="0" w:space="0" w:color="auto"/>
                        <w:right w:val="none" w:sz="0" w:space="0" w:color="auto"/>
                      </w:divBdr>
                      <w:divsChild>
                        <w:div w:id="99110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866428">
      <w:bodyDiv w:val="1"/>
      <w:marLeft w:val="0"/>
      <w:marRight w:val="0"/>
      <w:marTop w:val="0"/>
      <w:marBottom w:val="0"/>
      <w:divBdr>
        <w:top w:val="none" w:sz="0" w:space="0" w:color="auto"/>
        <w:left w:val="none" w:sz="0" w:space="0" w:color="auto"/>
        <w:bottom w:val="none" w:sz="0" w:space="0" w:color="auto"/>
        <w:right w:val="none" w:sz="0" w:space="0" w:color="auto"/>
      </w:divBdr>
    </w:div>
    <w:div w:id="2108109258">
      <w:bodyDiv w:val="1"/>
      <w:marLeft w:val="0"/>
      <w:marRight w:val="0"/>
      <w:marTop w:val="0"/>
      <w:marBottom w:val="0"/>
      <w:divBdr>
        <w:top w:val="none" w:sz="0" w:space="0" w:color="auto"/>
        <w:left w:val="none" w:sz="0" w:space="0" w:color="auto"/>
        <w:bottom w:val="none" w:sz="0" w:space="0" w:color="auto"/>
        <w:right w:val="none" w:sz="0" w:space="0" w:color="auto"/>
      </w:divBdr>
    </w:div>
    <w:div w:id="2147309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linkedin.com/in/vamshi-krishna-g-76bba61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94822B75-64B0-4E52-ABB7-7D3C98E8975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4223</TotalTime>
  <Pages>5</Pages>
  <Words>3564</Words>
  <Characters>20320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vamshikrishna garrepally</dc:creator>
  <cp:keywords/>
  <dc:description/>
  <cp:lastModifiedBy>Vamshi Garrepally</cp:lastModifiedBy>
  <cp:revision>202</cp:revision>
  <cp:lastPrinted>2026-05-15T13:45:00Z</cp:lastPrinted>
  <dcterms:created xsi:type="dcterms:W3CDTF">2025-03-16T01:24:00Z</dcterms:created>
  <dcterms:modified xsi:type="dcterms:W3CDTF">2026-05-26T02:46:00Z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52fe40ad522901cf87d8b2bfab4bb3c242599224d4fbac1bb45aa0bde3af8ea0</vt:lpwstr>
  </property>
  <property fmtid="{D5CDD505-2E9C-101B-9397-08002B2CF9AE}" pid="3" name="KSOProductBuildVer">
    <vt:lpwstr>1033-12.2.0.18283</vt:lpwstr>
  </property>
  <property fmtid="{D5CDD505-2E9C-101B-9397-08002B2CF9AE}" pid="4" name="ICV">
    <vt:lpwstr>9D2FC6E56F81437EA2953595C027495B_13</vt:lpwstr>
  </property>
</Properties>
</file>